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19" w:rsidRPr="00F36519" w:rsidRDefault="00FA1F5A" w:rsidP="00F36519">
      <w:pPr>
        <w:rPr>
          <w:b/>
          <w:sz w:val="28"/>
          <w:szCs w:val="28"/>
          <w:lang w:val="es-AR"/>
        </w:rPr>
      </w:pPr>
      <w:r w:rsidRPr="00F36519">
        <w:rPr>
          <w:sz w:val="28"/>
          <w:szCs w:val="28"/>
          <w:lang w:val="es-AR"/>
        </w:rPr>
        <w:t xml:space="preserve">                         </w:t>
      </w:r>
      <w:r w:rsidR="00F36519" w:rsidRPr="00F36519">
        <w:rPr>
          <w:sz w:val="28"/>
          <w:szCs w:val="28"/>
          <w:lang w:val="es-AR"/>
        </w:rPr>
        <w:t xml:space="preserve">               </w:t>
      </w:r>
      <w:r w:rsidRPr="00F36519">
        <w:rPr>
          <w:b/>
          <w:sz w:val="28"/>
          <w:szCs w:val="28"/>
          <w:lang w:val="es-AR"/>
        </w:rPr>
        <w:t>KOFAR</w:t>
      </w:r>
      <w:r w:rsidR="005437AB">
        <w:rPr>
          <w:b/>
          <w:sz w:val="28"/>
          <w:szCs w:val="28"/>
          <w:lang w:val="es-AR"/>
        </w:rPr>
        <w:t>-SELLO</w:t>
      </w:r>
      <w:r w:rsidR="002E6586">
        <w:rPr>
          <w:b/>
          <w:sz w:val="28"/>
          <w:szCs w:val="28"/>
          <w:lang w:val="es-AR"/>
        </w:rPr>
        <w:t>-TAR</w:t>
      </w:r>
      <w:r w:rsidR="008B70EE">
        <w:rPr>
          <w:b/>
          <w:sz w:val="28"/>
          <w:szCs w:val="28"/>
          <w:lang w:val="es-AR"/>
        </w:rPr>
        <w:t xml:space="preserve"> </w:t>
      </w:r>
      <w:r w:rsidRPr="00F36519">
        <w:rPr>
          <w:b/>
          <w:sz w:val="28"/>
          <w:szCs w:val="28"/>
          <w:lang w:val="es-AR"/>
        </w:rPr>
        <w:t xml:space="preserve"> POR DENTRO Y POR FUERA</w:t>
      </w:r>
    </w:p>
    <w:p w:rsidR="00F36519" w:rsidRPr="00F36519" w:rsidRDefault="00F36519" w:rsidP="00F36519">
      <w:pPr>
        <w:rPr>
          <w:b/>
          <w:sz w:val="18"/>
          <w:szCs w:val="18"/>
          <w:lang w:val="es-AR"/>
        </w:rPr>
      </w:pPr>
      <w:r w:rsidRPr="00F36519">
        <w:rPr>
          <w:b/>
          <w:sz w:val="18"/>
          <w:szCs w:val="18"/>
          <w:lang w:val="es-AR"/>
        </w:rPr>
        <w:t xml:space="preserve">                                                         </w:t>
      </w:r>
      <w:r>
        <w:rPr>
          <w:b/>
          <w:sz w:val="18"/>
          <w:szCs w:val="18"/>
          <w:lang w:val="es-AR"/>
        </w:rPr>
        <w:t xml:space="preserve">                         </w:t>
      </w:r>
      <w:r w:rsidRPr="00F36519">
        <w:rPr>
          <w:b/>
          <w:sz w:val="18"/>
          <w:szCs w:val="18"/>
          <w:lang w:val="es-AR"/>
        </w:rPr>
        <w:t xml:space="preserve">  Ensenado en Vivo en BYS </w:t>
      </w:r>
      <w:proofErr w:type="spellStart"/>
      <w:r w:rsidRPr="00F36519">
        <w:rPr>
          <w:b/>
          <w:sz w:val="18"/>
          <w:szCs w:val="18"/>
          <w:lang w:val="es-AR"/>
        </w:rPr>
        <w:t>Broward</w:t>
      </w:r>
      <w:proofErr w:type="spellEnd"/>
      <w:r w:rsidRPr="00F36519">
        <w:rPr>
          <w:b/>
          <w:sz w:val="18"/>
          <w:szCs w:val="18"/>
          <w:lang w:val="es-AR"/>
        </w:rPr>
        <w:t xml:space="preserve"> County  8-9-08</w:t>
      </w:r>
    </w:p>
    <w:p w:rsidR="00F36519" w:rsidRDefault="00F36519" w:rsidP="00F36519">
      <w:pPr>
        <w:rPr>
          <w:b/>
          <w:sz w:val="18"/>
          <w:szCs w:val="18"/>
          <w:lang w:val="es-AR"/>
        </w:rPr>
      </w:pPr>
      <w:r w:rsidRPr="00F36519">
        <w:rPr>
          <w:b/>
          <w:sz w:val="18"/>
          <w:szCs w:val="18"/>
          <w:lang w:val="es-AR"/>
        </w:rPr>
        <w:t xml:space="preserve">                                                              </w:t>
      </w:r>
      <w:r>
        <w:rPr>
          <w:b/>
          <w:sz w:val="18"/>
          <w:szCs w:val="18"/>
          <w:lang w:val="es-AR"/>
        </w:rPr>
        <w:t xml:space="preserve">                        </w:t>
      </w:r>
      <w:r w:rsidRPr="00F36519">
        <w:rPr>
          <w:b/>
          <w:sz w:val="18"/>
          <w:szCs w:val="18"/>
          <w:lang w:val="es-AR"/>
        </w:rPr>
        <w:t xml:space="preserve">  Por El </w:t>
      </w:r>
      <w:proofErr w:type="spellStart"/>
      <w:r w:rsidRPr="00F36519">
        <w:rPr>
          <w:b/>
          <w:sz w:val="18"/>
          <w:szCs w:val="18"/>
          <w:lang w:val="es-AR"/>
        </w:rPr>
        <w:t>Apostol</w:t>
      </w:r>
      <w:proofErr w:type="spellEnd"/>
      <w:r w:rsidRPr="00F36519">
        <w:rPr>
          <w:b/>
          <w:sz w:val="18"/>
          <w:szCs w:val="18"/>
          <w:lang w:val="es-AR"/>
        </w:rPr>
        <w:t xml:space="preserve"> </w:t>
      </w:r>
      <w:proofErr w:type="spellStart"/>
      <w:r w:rsidRPr="00F36519">
        <w:rPr>
          <w:b/>
          <w:sz w:val="18"/>
          <w:szCs w:val="18"/>
          <w:lang w:val="es-AR"/>
        </w:rPr>
        <w:t>Moshe</w:t>
      </w:r>
      <w:proofErr w:type="spellEnd"/>
      <w:r w:rsidRPr="00F36519">
        <w:rPr>
          <w:b/>
          <w:sz w:val="18"/>
          <w:szCs w:val="18"/>
          <w:lang w:val="es-AR"/>
        </w:rPr>
        <w:t xml:space="preserve"> </w:t>
      </w:r>
      <w:proofErr w:type="spellStart"/>
      <w:r w:rsidRPr="00F36519">
        <w:rPr>
          <w:b/>
          <w:sz w:val="18"/>
          <w:szCs w:val="18"/>
          <w:lang w:val="es-AR"/>
        </w:rPr>
        <w:t>Yoseph</w:t>
      </w:r>
      <w:proofErr w:type="spellEnd"/>
      <w:r w:rsidRPr="00F36519">
        <w:rPr>
          <w:b/>
          <w:sz w:val="18"/>
          <w:szCs w:val="18"/>
          <w:lang w:val="es-AR"/>
        </w:rPr>
        <w:t xml:space="preserve"> </w:t>
      </w:r>
      <w:proofErr w:type="spellStart"/>
      <w:r w:rsidRPr="00F36519">
        <w:rPr>
          <w:b/>
          <w:sz w:val="18"/>
          <w:szCs w:val="18"/>
          <w:lang w:val="es-AR"/>
        </w:rPr>
        <w:t>Koniuchowsky</w:t>
      </w:r>
      <w:proofErr w:type="spellEnd"/>
      <w:r w:rsidRPr="00F36519">
        <w:rPr>
          <w:b/>
          <w:sz w:val="18"/>
          <w:szCs w:val="18"/>
          <w:lang w:val="es-AR"/>
        </w:rPr>
        <w:t xml:space="preserve">  </w:t>
      </w:r>
    </w:p>
    <w:p w:rsidR="00841419" w:rsidRPr="00312C48" w:rsidRDefault="0098399C" w:rsidP="008414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 w:themeColor="text1"/>
          <w:sz w:val="20"/>
          <w:szCs w:val="20"/>
          <w:highlight w:val="yellow"/>
          <w:lang w:val="es-AR"/>
        </w:rPr>
      </w:pPr>
      <w:r w:rsidRPr="00312C48">
        <w:rPr>
          <w:rFonts w:asciiTheme="majorHAnsi" w:hAnsiTheme="majorHAnsi" w:cs="Calibri,Bold"/>
          <w:b/>
          <w:bCs/>
          <w:color w:val="000000" w:themeColor="text1"/>
          <w:sz w:val="20"/>
          <w:szCs w:val="20"/>
          <w:lang w:val="es-AR"/>
        </w:rPr>
        <w:t xml:space="preserve">1 Pedro 3:20. </w:t>
      </w:r>
      <w:r w:rsidRPr="00312C48">
        <w:rPr>
          <w:rFonts w:asciiTheme="majorHAnsi" w:hAnsiTheme="majorHAnsi" w:cs="Calibri"/>
          <w:color w:val="000000" w:themeColor="text1"/>
          <w:sz w:val="20"/>
          <w:szCs w:val="20"/>
          <w:lang w:val="es-AR"/>
        </w:rPr>
        <w:t xml:space="preserve">Quienes antes de ese tiempo fueron  desobedientes </w:t>
      </w:r>
      <w:r w:rsidRPr="00312C48">
        <w:rPr>
          <w:rFonts w:asciiTheme="majorHAnsi" w:hAnsiTheme="majorHAnsi" w:cs="Calibri"/>
          <w:color w:val="000000" w:themeColor="text1"/>
          <w:sz w:val="20"/>
          <w:szCs w:val="20"/>
          <w:highlight w:val="yellow"/>
          <w:lang w:val="es-AR"/>
        </w:rPr>
        <w:t xml:space="preserve">cuando la paciencia de </w:t>
      </w:r>
      <w:proofErr w:type="spellStart"/>
      <w:r w:rsidRPr="00312C48">
        <w:rPr>
          <w:rFonts w:ascii="Arial" w:hAnsi="Arial" w:cs="Arial"/>
          <w:color w:val="000000" w:themeColor="text1"/>
          <w:sz w:val="20"/>
          <w:szCs w:val="20"/>
          <w:highlight w:val="yellow"/>
          <w:lang w:bidi="he-IL"/>
        </w:rPr>
        <w:t>יהוה</w:t>
      </w:r>
      <w:proofErr w:type="spellEnd"/>
      <w:r w:rsidRPr="00312C48">
        <w:rPr>
          <w:rFonts w:asciiTheme="majorHAnsi" w:hAnsiTheme="majorHAnsi" w:cs="Calibri"/>
          <w:color w:val="000000" w:themeColor="text1"/>
          <w:sz w:val="20"/>
          <w:szCs w:val="20"/>
          <w:highlight w:val="yellow"/>
          <w:lang w:val="es-AR"/>
        </w:rPr>
        <w:t xml:space="preserve"> nuestro </w:t>
      </w:r>
      <w:proofErr w:type="spellStart"/>
      <w:r w:rsidRPr="00312C48">
        <w:rPr>
          <w:rFonts w:ascii="Arial" w:hAnsi="Arial" w:cs="Arial"/>
          <w:color w:val="000000" w:themeColor="text1"/>
          <w:sz w:val="20"/>
          <w:szCs w:val="20"/>
          <w:highlight w:val="yellow"/>
          <w:lang w:bidi="he-IL"/>
        </w:rPr>
        <w:t>אלהא</w:t>
      </w:r>
      <w:proofErr w:type="spellEnd"/>
      <w:r w:rsidRPr="00312C48">
        <w:rPr>
          <w:rFonts w:asciiTheme="majorHAnsi" w:hAnsiTheme="majorHAnsi" w:cs="Arial"/>
          <w:color w:val="000000" w:themeColor="text1"/>
          <w:sz w:val="20"/>
          <w:szCs w:val="20"/>
          <w:highlight w:val="yellow"/>
          <w:lang w:val="es-AR" w:bidi="he-IL"/>
        </w:rPr>
        <w:t xml:space="preserve"> </w:t>
      </w:r>
      <w:r w:rsidRPr="00312C48">
        <w:rPr>
          <w:rFonts w:asciiTheme="majorHAnsi" w:hAnsiTheme="majorHAnsi" w:cs="Calibri"/>
          <w:color w:val="000000" w:themeColor="text1"/>
          <w:sz w:val="20"/>
          <w:szCs w:val="20"/>
          <w:highlight w:val="yellow"/>
          <w:lang w:val="es-AR"/>
        </w:rPr>
        <w:t xml:space="preserve">esperaba en los días de </w:t>
      </w:r>
      <w:proofErr w:type="spellStart"/>
      <w:r w:rsidRPr="00312C48">
        <w:rPr>
          <w:rFonts w:asciiTheme="majorHAnsi" w:hAnsiTheme="majorHAnsi" w:cs="Calibri"/>
          <w:color w:val="000000" w:themeColor="text1"/>
          <w:sz w:val="20"/>
          <w:szCs w:val="20"/>
          <w:highlight w:val="yellow"/>
          <w:lang w:val="es-AR"/>
        </w:rPr>
        <w:t>Noach</w:t>
      </w:r>
      <w:proofErr w:type="spellEnd"/>
      <w:r w:rsidRPr="00312C48">
        <w:rPr>
          <w:rFonts w:asciiTheme="majorHAnsi" w:hAnsiTheme="majorHAnsi" w:cs="Calibri"/>
          <w:color w:val="000000" w:themeColor="text1"/>
          <w:sz w:val="20"/>
          <w:szCs w:val="20"/>
          <w:highlight w:val="yellow"/>
          <w:lang w:val="es-AR"/>
        </w:rPr>
        <w:t>,</w:t>
      </w:r>
      <w:r w:rsidR="00841419" w:rsidRPr="00312C48">
        <w:rPr>
          <w:rFonts w:asciiTheme="majorHAnsi" w:hAnsiTheme="majorHAnsi" w:cs="Calibri"/>
          <w:color w:val="000000" w:themeColor="text1"/>
          <w:sz w:val="20"/>
          <w:szCs w:val="20"/>
          <w:highlight w:val="yellow"/>
          <w:lang w:val="es-AR"/>
        </w:rPr>
        <w:t xml:space="preserve"> mientras s</w:t>
      </w:r>
      <w:r w:rsidR="00493129">
        <w:rPr>
          <w:rFonts w:asciiTheme="majorHAnsi" w:hAnsiTheme="majorHAnsi" w:cs="Calibri"/>
          <w:color w:val="000000" w:themeColor="text1"/>
          <w:sz w:val="20"/>
          <w:szCs w:val="20"/>
          <w:highlight w:val="yellow"/>
          <w:lang w:val="es-AR"/>
        </w:rPr>
        <w:t xml:space="preserve">e preparaba la </w:t>
      </w:r>
      <w:proofErr w:type="spellStart"/>
      <w:r w:rsidR="00493129">
        <w:rPr>
          <w:rFonts w:asciiTheme="majorHAnsi" w:hAnsiTheme="majorHAnsi" w:cs="Calibri"/>
          <w:color w:val="000000" w:themeColor="text1"/>
          <w:sz w:val="20"/>
          <w:szCs w:val="20"/>
          <w:highlight w:val="yellow"/>
          <w:lang w:val="es-AR"/>
        </w:rPr>
        <w:t>tayvah</w:t>
      </w:r>
      <w:proofErr w:type="spellEnd"/>
      <w:r w:rsidR="00493129">
        <w:rPr>
          <w:rFonts w:asciiTheme="majorHAnsi" w:hAnsiTheme="majorHAnsi" w:cs="Calibri"/>
          <w:color w:val="000000" w:themeColor="text1"/>
          <w:sz w:val="20"/>
          <w:szCs w:val="20"/>
          <w:highlight w:val="yellow"/>
          <w:lang w:val="es-AR"/>
        </w:rPr>
        <w:t xml:space="preserve"> [arca de </w:t>
      </w:r>
      <w:proofErr w:type="spellStart"/>
      <w:r w:rsidR="00493129">
        <w:rPr>
          <w:rFonts w:asciiTheme="majorHAnsi" w:hAnsiTheme="majorHAnsi" w:cs="Calibri"/>
          <w:color w:val="000000" w:themeColor="text1"/>
          <w:sz w:val="20"/>
          <w:szCs w:val="20"/>
          <w:highlight w:val="yellow"/>
          <w:lang w:val="es-AR"/>
        </w:rPr>
        <w:t>N</w:t>
      </w:r>
      <w:r w:rsidR="00841419" w:rsidRPr="00312C48">
        <w:rPr>
          <w:rFonts w:asciiTheme="majorHAnsi" w:hAnsiTheme="majorHAnsi" w:cs="Calibri"/>
          <w:color w:val="000000" w:themeColor="text1"/>
          <w:sz w:val="20"/>
          <w:szCs w:val="20"/>
          <w:highlight w:val="yellow"/>
          <w:lang w:val="es-AR"/>
        </w:rPr>
        <w:t>oach</w:t>
      </w:r>
      <w:proofErr w:type="spellEnd"/>
      <w:r w:rsidR="00841419" w:rsidRPr="00312C48">
        <w:rPr>
          <w:rFonts w:asciiTheme="majorHAnsi" w:hAnsiTheme="majorHAnsi" w:cs="Calibri"/>
          <w:color w:val="000000" w:themeColor="text1"/>
          <w:sz w:val="20"/>
          <w:szCs w:val="20"/>
          <w:highlight w:val="yellow"/>
          <w:lang w:val="es-AR"/>
        </w:rPr>
        <w:t xml:space="preserve">], cuando unos pocos, es decir, ochopersonas fueron salvadas por medio del </w:t>
      </w:r>
      <w:proofErr w:type="spellStart"/>
      <w:r w:rsidR="00841419" w:rsidRPr="00312C48">
        <w:rPr>
          <w:rFonts w:asciiTheme="majorHAnsi" w:hAnsiTheme="majorHAnsi" w:cs="Calibri"/>
          <w:color w:val="000000" w:themeColor="text1"/>
          <w:sz w:val="20"/>
          <w:szCs w:val="20"/>
          <w:highlight w:val="yellow"/>
          <w:lang w:val="es-AR"/>
        </w:rPr>
        <w:t>mayim</w:t>
      </w:r>
      <w:proofErr w:type="spellEnd"/>
      <w:r w:rsidR="00841419" w:rsidRPr="00312C48">
        <w:rPr>
          <w:rFonts w:asciiTheme="majorHAnsi" w:hAnsiTheme="majorHAnsi" w:cs="Calibri"/>
          <w:color w:val="000000" w:themeColor="text1"/>
          <w:sz w:val="20"/>
          <w:szCs w:val="20"/>
          <w:highlight w:val="yellow"/>
          <w:lang w:val="es-AR"/>
        </w:rPr>
        <w:t>.</w:t>
      </w:r>
    </w:p>
    <w:p w:rsidR="00841419" w:rsidRPr="00312C48" w:rsidRDefault="00841419" w:rsidP="008414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 w:themeColor="text1"/>
          <w:sz w:val="20"/>
          <w:szCs w:val="20"/>
          <w:lang w:val="es-AR"/>
        </w:rPr>
      </w:pPr>
      <w:r w:rsidRPr="00312C48">
        <w:rPr>
          <w:rFonts w:asciiTheme="majorHAnsi" w:hAnsiTheme="majorHAnsi" w:cs="Calibri,Bold"/>
          <w:b/>
          <w:bCs/>
          <w:color w:val="000000" w:themeColor="text1"/>
          <w:sz w:val="20"/>
          <w:szCs w:val="20"/>
          <w:highlight w:val="yellow"/>
          <w:lang w:val="es-AR"/>
        </w:rPr>
        <w:t xml:space="preserve">21. </w:t>
      </w:r>
      <w:r w:rsidRPr="00312C48">
        <w:rPr>
          <w:rFonts w:asciiTheme="majorHAnsi" w:hAnsiTheme="majorHAnsi" w:cs="Calibri"/>
          <w:color w:val="000000" w:themeColor="text1"/>
          <w:sz w:val="20"/>
          <w:szCs w:val="20"/>
          <w:highlight w:val="yellow"/>
          <w:lang w:val="es-AR"/>
        </w:rPr>
        <w:t xml:space="preserve">Cuya verdadera semejanza y realidad en el </w:t>
      </w:r>
      <w:proofErr w:type="spellStart"/>
      <w:r w:rsidRPr="00312C48">
        <w:rPr>
          <w:rFonts w:asciiTheme="majorHAnsi" w:hAnsiTheme="majorHAnsi" w:cs="Calibri"/>
          <w:color w:val="000000" w:themeColor="text1"/>
          <w:sz w:val="20"/>
          <w:szCs w:val="20"/>
          <w:highlight w:val="yellow"/>
          <w:lang w:val="es-AR"/>
        </w:rPr>
        <w:t>mikvah</w:t>
      </w:r>
      <w:proofErr w:type="spellEnd"/>
      <w:r w:rsidRPr="00312C48">
        <w:rPr>
          <w:rFonts w:asciiTheme="majorHAnsi" w:hAnsiTheme="majorHAnsi" w:cs="Calibri"/>
          <w:color w:val="000000" w:themeColor="text1"/>
          <w:sz w:val="20"/>
          <w:szCs w:val="20"/>
          <w:lang w:val="es-AR"/>
        </w:rPr>
        <w:t xml:space="preserve"> </w:t>
      </w:r>
      <w:r w:rsidRPr="00312C48">
        <w:rPr>
          <w:rFonts w:asciiTheme="majorHAnsi" w:hAnsiTheme="majorHAnsi" w:cs="Helvetica"/>
          <w:color w:val="000000" w:themeColor="text1"/>
          <w:sz w:val="20"/>
          <w:szCs w:val="20"/>
          <w:lang w:val="es-AR"/>
        </w:rPr>
        <w:t xml:space="preserve"> </w:t>
      </w:r>
      <w:r w:rsidRPr="00312C48">
        <w:rPr>
          <w:rFonts w:asciiTheme="majorHAnsi" w:hAnsiTheme="majorHAnsi" w:cs="Calibri"/>
          <w:color w:val="000000" w:themeColor="text1"/>
          <w:sz w:val="20"/>
          <w:szCs w:val="20"/>
          <w:lang w:val="es-AR"/>
        </w:rPr>
        <w:t xml:space="preserve">tiene </w:t>
      </w:r>
      <w:proofErr w:type="spellStart"/>
      <w:r w:rsidRPr="00312C48">
        <w:rPr>
          <w:rFonts w:asciiTheme="majorHAnsi" w:hAnsiTheme="majorHAnsi" w:cs="Calibri"/>
          <w:color w:val="000000" w:themeColor="text1"/>
          <w:sz w:val="20"/>
          <w:szCs w:val="20"/>
          <w:lang w:val="es-AR"/>
        </w:rPr>
        <w:t>salvacion</w:t>
      </w:r>
      <w:proofErr w:type="spellEnd"/>
      <w:r w:rsidRPr="00312C48">
        <w:rPr>
          <w:rFonts w:asciiTheme="majorHAnsi" w:hAnsiTheme="majorHAnsi" w:cs="Calibri"/>
          <w:color w:val="000000" w:themeColor="text1"/>
          <w:sz w:val="20"/>
          <w:szCs w:val="20"/>
          <w:lang w:val="es-AR"/>
        </w:rPr>
        <w:t xml:space="preserve">, no quitando la suciedad de la carne, sino la respuesta de una </w:t>
      </w:r>
      <w:proofErr w:type="spellStart"/>
      <w:r w:rsidRPr="00312C48">
        <w:rPr>
          <w:rFonts w:asciiTheme="majorHAnsi" w:hAnsiTheme="majorHAnsi" w:cs="Calibri"/>
          <w:color w:val="000000" w:themeColor="text1"/>
          <w:sz w:val="20"/>
          <w:szCs w:val="20"/>
          <w:lang w:val="es-AR"/>
        </w:rPr>
        <w:t>tov</w:t>
      </w:r>
      <w:proofErr w:type="spellEnd"/>
      <w:r w:rsidRPr="00312C48">
        <w:rPr>
          <w:rFonts w:asciiTheme="majorHAnsi" w:hAnsiTheme="majorHAnsi" w:cs="Calibri"/>
          <w:color w:val="000000" w:themeColor="text1"/>
          <w:sz w:val="20"/>
          <w:szCs w:val="20"/>
          <w:lang w:val="es-AR"/>
        </w:rPr>
        <w:t xml:space="preserve"> conciencia en </w:t>
      </w:r>
      <w:proofErr w:type="spellStart"/>
      <w:r w:rsidRPr="00312C48">
        <w:rPr>
          <w:rFonts w:ascii="Arial" w:hAnsi="Arial" w:cs="Arial"/>
          <w:color w:val="000000" w:themeColor="text1"/>
          <w:sz w:val="20"/>
          <w:szCs w:val="20"/>
          <w:lang w:bidi="he-IL"/>
        </w:rPr>
        <w:t>יהוה</w:t>
      </w:r>
      <w:proofErr w:type="spellEnd"/>
      <w:r w:rsidRPr="00312C48">
        <w:rPr>
          <w:rFonts w:asciiTheme="majorHAnsi" w:hAnsiTheme="majorHAnsi" w:cs="Arial"/>
          <w:color w:val="000000" w:themeColor="text1"/>
          <w:sz w:val="20"/>
          <w:szCs w:val="20"/>
          <w:lang w:val="es-AR" w:bidi="he-IL"/>
        </w:rPr>
        <w:t xml:space="preserve"> </w:t>
      </w:r>
      <w:r w:rsidRPr="00312C48">
        <w:rPr>
          <w:rFonts w:asciiTheme="majorHAnsi" w:hAnsiTheme="majorHAnsi" w:cs="Calibri"/>
          <w:color w:val="000000" w:themeColor="text1"/>
          <w:sz w:val="20"/>
          <w:szCs w:val="20"/>
          <w:lang w:val="es-AR"/>
        </w:rPr>
        <w:t xml:space="preserve">nuestro </w:t>
      </w:r>
      <w:proofErr w:type="spellStart"/>
      <w:proofErr w:type="gramStart"/>
      <w:r w:rsidRPr="00312C48">
        <w:rPr>
          <w:rFonts w:ascii="Arial" w:hAnsi="Arial" w:cs="Arial"/>
          <w:color w:val="000000" w:themeColor="text1"/>
          <w:sz w:val="20"/>
          <w:szCs w:val="20"/>
          <w:lang w:bidi="he-IL"/>
        </w:rPr>
        <w:t>אלהא</w:t>
      </w:r>
      <w:proofErr w:type="spellEnd"/>
      <w:r w:rsidRPr="00312C48">
        <w:rPr>
          <w:rFonts w:asciiTheme="majorHAnsi" w:hAnsiTheme="majorHAnsi" w:cs="Arial"/>
          <w:color w:val="000000" w:themeColor="text1"/>
          <w:sz w:val="20"/>
          <w:szCs w:val="20"/>
          <w:lang w:val="es-AR" w:bidi="he-IL"/>
        </w:rPr>
        <w:t xml:space="preserve"> </w:t>
      </w:r>
      <w:r w:rsidRPr="00312C48">
        <w:rPr>
          <w:rFonts w:asciiTheme="majorHAnsi" w:hAnsiTheme="majorHAnsi" w:cs="Calibri"/>
          <w:color w:val="000000" w:themeColor="text1"/>
          <w:sz w:val="20"/>
          <w:szCs w:val="20"/>
          <w:lang w:val="es-AR"/>
        </w:rPr>
        <w:t>,</w:t>
      </w:r>
      <w:proofErr w:type="gramEnd"/>
      <w:r w:rsidRPr="00312C48">
        <w:rPr>
          <w:rFonts w:asciiTheme="majorHAnsi" w:hAnsiTheme="majorHAnsi" w:cs="Calibri"/>
          <w:color w:val="000000" w:themeColor="text1"/>
          <w:sz w:val="20"/>
          <w:szCs w:val="20"/>
          <w:lang w:val="es-AR"/>
        </w:rPr>
        <w:t xml:space="preserve"> mediante la resurrección de </w:t>
      </w:r>
      <w:proofErr w:type="spellStart"/>
      <w:r w:rsidRPr="00312C48">
        <w:rPr>
          <w:rFonts w:ascii="Arial" w:hAnsi="Arial" w:cs="Arial"/>
          <w:color w:val="000000" w:themeColor="text1"/>
          <w:sz w:val="20"/>
          <w:szCs w:val="20"/>
          <w:lang w:bidi="he-IL"/>
        </w:rPr>
        <w:t>יח</w:t>
      </w:r>
      <w:proofErr w:type="spellEnd"/>
      <w:r w:rsidRPr="00312C48">
        <w:rPr>
          <w:rFonts w:asciiTheme="majorHAnsi" w:hAnsiTheme="majorHAnsi" w:cs="Arial"/>
          <w:color w:val="000000" w:themeColor="text1"/>
          <w:sz w:val="20"/>
          <w:szCs w:val="20"/>
          <w:lang w:val="es-AR" w:bidi="he-IL"/>
        </w:rPr>
        <w:t xml:space="preserve"> _ </w:t>
      </w:r>
      <w:proofErr w:type="spellStart"/>
      <w:r w:rsidRPr="00312C48">
        <w:rPr>
          <w:rFonts w:ascii="Arial" w:hAnsi="Arial" w:cs="Arial"/>
          <w:color w:val="000000" w:themeColor="text1"/>
          <w:sz w:val="20"/>
          <w:szCs w:val="20"/>
          <w:lang w:bidi="he-IL"/>
        </w:rPr>
        <w:t>יהושע</w:t>
      </w:r>
      <w:proofErr w:type="spellEnd"/>
      <w:r w:rsidRPr="00312C48">
        <w:rPr>
          <w:rFonts w:asciiTheme="majorHAnsi" w:hAnsiTheme="majorHAnsi" w:cs="Arial"/>
          <w:color w:val="000000" w:themeColor="text1"/>
          <w:sz w:val="20"/>
          <w:szCs w:val="20"/>
          <w:lang w:val="es-AR" w:bidi="he-IL"/>
        </w:rPr>
        <w:t xml:space="preserve"> </w:t>
      </w:r>
      <w:proofErr w:type="spellStart"/>
      <w:r w:rsidRPr="00312C48">
        <w:rPr>
          <w:rFonts w:ascii="Arial" w:hAnsi="Arial" w:cs="Arial"/>
          <w:color w:val="000000" w:themeColor="text1"/>
          <w:sz w:val="20"/>
          <w:szCs w:val="20"/>
          <w:lang w:bidi="he-IL"/>
        </w:rPr>
        <w:t>המ</w:t>
      </w:r>
      <w:proofErr w:type="spellEnd"/>
      <w:r w:rsidRPr="00312C48">
        <w:rPr>
          <w:rFonts w:asciiTheme="majorHAnsi" w:hAnsiTheme="majorHAnsi" w:cs="Arial"/>
          <w:color w:val="000000" w:themeColor="text1"/>
          <w:sz w:val="20"/>
          <w:szCs w:val="20"/>
          <w:lang w:val="es-AR" w:bidi="he-IL"/>
        </w:rPr>
        <w:t xml:space="preserve"> </w:t>
      </w:r>
      <w:r w:rsidRPr="00312C48">
        <w:rPr>
          <w:rFonts w:asciiTheme="majorHAnsi" w:hAnsiTheme="majorHAnsi" w:cs="Calibri"/>
          <w:color w:val="000000" w:themeColor="text1"/>
          <w:sz w:val="20"/>
          <w:szCs w:val="20"/>
          <w:lang w:val="es-AR"/>
        </w:rPr>
        <w:t>-</w:t>
      </w:r>
      <w:proofErr w:type="spellStart"/>
      <w:r w:rsidRPr="00312C48">
        <w:rPr>
          <w:rFonts w:asciiTheme="majorHAnsi" w:hAnsiTheme="majorHAnsi" w:cs="Calibri"/>
          <w:color w:val="000000" w:themeColor="text1"/>
          <w:sz w:val="20"/>
          <w:szCs w:val="20"/>
          <w:lang w:val="es-AR"/>
        </w:rPr>
        <w:t>Yahshua</w:t>
      </w:r>
      <w:proofErr w:type="spellEnd"/>
    </w:p>
    <w:p w:rsidR="0098399C" w:rsidRPr="00312C48" w:rsidRDefault="00841419" w:rsidP="008414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 w:themeColor="text1"/>
          <w:sz w:val="20"/>
          <w:szCs w:val="20"/>
          <w:lang w:val="es-AR"/>
        </w:rPr>
      </w:pPr>
      <w:r w:rsidRPr="00493129">
        <w:rPr>
          <w:rFonts w:asciiTheme="majorHAnsi" w:hAnsiTheme="majorHAnsi" w:cs="Calibri"/>
          <w:color w:val="000000" w:themeColor="text1"/>
          <w:sz w:val="20"/>
          <w:szCs w:val="20"/>
          <w:lang w:val="es-AR"/>
        </w:rPr>
        <w:t>HaMashiYach:</w:t>
      </w:r>
    </w:p>
    <w:p w:rsidR="0098399C" w:rsidRPr="00493129" w:rsidRDefault="0098399C" w:rsidP="00F36519">
      <w:pPr>
        <w:rPr>
          <w:rFonts w:asciiTheme="majorHAnsi" w:eastAsia="Times New Roman" w:hAnsiTheme="majorHAnsi" w:cs="Arial"/>
          <w:color w:val="000000" w:themeColor="text1"/>
          <w:sz w:val="20"/>
          <w:szCs w:val="20"/>
          <w:lang w:val="es-AR"/>
        </w:rPr>
      </w:pPr>
    </w:p>
    <w:p w:rsidR="00C06D40" w:rsidRPr="00312C48" w:rsidRDefault="00C92AE2">
      <w:pPr>
        <w:rPr>
          <w:b/>
          <w:sz w:val="20"/>
          <w:szCs w:val="20"/>
          <w:lang w:val="es-AR"/>
        </w:rPr>
      </w:pPr>
      <w:r w:rsidRPr="00312C48">
        <w:rPr>
          <w:b/>
          <w:sz w:val="20"/>
          <w:szCs w:val="20"/>
          <w:lang w:val="es-AR"/>
        </w:rPr>
        <w:t xml:space="preserve">                                                          YAHUSHUA ES EL VERDADERO Y REAL </w:t>
      </w:r>
      <w:r w:rsidR="0047723A">
        <w:rPr>
          <w:b/>
          <w:sz w:val="20"/>
          <w:szCs w:val="20"/>
          <w:lang w:val="es-AR"/>
        </w:rPr>
        <w:t xml:space="preserve"> </w:t>
      </w:r>
      <w:r w:rsidRPr="00312C48">
        <w:rPr>
          <w:b/>
          <w:sz w:val="20"/>
          <w:szCs w:val="20"/>
          <w:lang w:val="es-AR"/>
        </w:rPr>
        <w:t>ARCA DE NOE!</w:t>
      </w:r>
    </w:p>
    <w:p w:rsidR="00E70F52" w:rsidRPr="00312C48" w:rsidRDefault="00DF6495" w:rsidP="00DF6495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es-AR"/>
        </w:rPr>
      </w:pPr>
      <w:r w:rsidRPr="00312C48">
        <w:rPr>
          <w:rFonts w:asciiTheme="majorHAnsi" w:eastAsia="Times New Roman" w:hAnsiTheme="majorHAnsi" w:cs="Arial"/>
          <w:sz w:val="20"/>
          <w:szCs w:val="20"/>
          <w:lang w:val="es-AR"/>
        </w:rPr>
        <w:t xml:space="preserve">El Arca de </w:t>
      </w:r>
      <w:proofErr w:type="spellStart"/>
      <w:r w:rsidRPr="00312C48">
        <w:rPr>
          <w:rFonts w:asciiTheme="majorHAnsi" w:eastAsia="Times New Roman" w:hAnsiTheme="majorHAnsi" w:cs="Arial"/>
          <w:sz w:val="20"/>
          <w:szCs w:val="20"/>
          <w:lang w:val="es-AR"/>
        </w:rPr>
        <w:t>Noe</w:t>
      </w:r>
      <w:proofErr w:type="spellEnd"/>
      <w:r w:rsidRPr="00312C48">
        <w:rPr>
          <w:rFonts w:asciiTheme="majorHAnsi" w:eastAsia="Times New Roman" w:hAnsiTheme="majorHAnsi" w:cs="Arial"/>
          <w:sz w:val="20"/>
          <w:szCs w:val="20"/>
          <w:lang w:val="es-AR"/>
        </w:rPr>
        <w:t xml:space="preserve"> es la </w:t>
      </w:r>
      <w:proofErr w:type="spellStart"/>
      <w:r w:rsidRPr="00312C48">
        <w:rPr>
          <w:rFonts w:asciiTheme="majorHAnsi" w:eastAsia="Times New Roman" w:hAnsiTheme="majorHAnsi" w:cs="Arial"/>
          <w:sz w:val="20"/>
          <w:szCs w:val="20"/>
          <w:lang w:val="es-AR"/>
        </w:rPr>
        <w:t>provisi</w:t>
      </w:r>
      <w:r w:rsidR="00E70F52" w:rsidRPr="00312C48">
        <w:rPr>
          <w:rFonts w:asciiTheme="majorHAnsi" w:eastAsia="Times New Roman" w:hAnsiTheme="majorHAnsi" w:cs="Arial"/>
          <w:sz w:val="20"/>
          <w:szCs w:val="20"/>
          <w:lang w:val="es-AR"/>
        </w:rPr>
        <w:t>on</w:t>
      </w:r>
      <w:proofErr w:type="spellEnd"/>
      <w:r w:rsidR="00E70F52" w:rsidRPr="00312C48">
        <w:rPr>
          <w:rFonts w:asciiTheme="majorHAnsi" w:eastAsia="Times New Roman" w:hAnsiTheme="majorHAnsi" w:cs="Arial"/>
          <w:sz w:val="20"/>
          <w:szCs w:val="20"/>
          <w:lang w:val="es-AR"/>
        </w:rPr>
        <w:t xml:space="preserve"> de misericordia, </w:t>
      </w:r>
      <w:proofErr w:type="spellStart"/>
      <w:r w:rsidR="00E70F52" w:rsidRPr="00312C48">
        <w:rPr>
          <w:rFonts w:asciiTheme="majorHAnsi" w:eastAsia="Times New Roman" w:hAnsiTheme="majorHAnsi" w:cs="Arial"/>
          <w:sz w:val="20"/>
          <w:szCs w:val="20"/>
          <w:lang w:val="es-AR"/>
        </w:rPr>
        <w:t>perdon</w:t>
      </w:r>
      <w:proofErr w:type="spellEnd"/>
      <w:r w:rsidR="00E70F52" w:rsidRPr="00312C48">
        <w:rPr>
          <w:rFonts w:asciiTheme="majorHAnsi" w:eastAsia="Times New Roman" w:hAnsiTheme="majorHAnsi" w:cs="Arial"/>
          <w:sz w:val="20"/>
          <w:szCs w:val="20"/>
          <w:lang w:val="es-AR"/>
        </w:rPr>
        <w:t xml:space="preserve"> y expiación.</w:t>
      </w:r>
    </w:p>
    <w:p w:rsidR="000451F5" w:rsidRPr="00312C48" w:rsidRDefault="000451F5" w:rsidP="00E70F52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es-AR"/>
        </w:rPr>
      </w:pPr>
    </w:p>
    <w:p w:rsidR="00DF6495" w:rsidRPr="00312C48" w:rsidRDefault="00E70F52" w:rsidP="00E70F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  <w:lang w:val="es-AR" w:bidi="he-IL"/>
        </w:rPr>
      </w:pPr>
      <w:proofErr w:type="spellStart"/>
      <w:r w:rsidRPr="00312C48">
        <w:rPr>
          <w:rFonts w:asciiTheme="majorHAnsi" w:eastAsia="Times New Roman" w:hAnsiTheme="majorHAnsi" w:cs="Arial"/>
          <w:sz w:val="20"/>
          <w:szCs w:val="20"/>
          <w:lang w:val="es-AR"/>
        </w:rPr>
        <w:t>Genesis</w:t>
      </w:r>
      <w:proofErr w:type="spellEnd"/>
      <w:r w:rsidRPr="00312C48">
        <w:rPr>
          <w:rFonts w:asciiTheme="majorHAnsi" w:eastAsia="Times New Roman" w:hAnsiTheme="majorHAnsi" w:cs="Arial"/>
          <w:sz w:val="20"/>
          <w:szCs w:val="20"/>
          <w:lang w:val="es-AR"/>
        </w:rPr>
        <w:t xml:space="preserve"> 6:8  </w:t>
      </w:r>
      <w:r w:rsidRPr="00312C48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Pero </w:t>
      </w:r>
      <w:proofErr w:type="spellStart"/>
      <w:r w:rsidRPr="00312C48">
        <w:rPr>
          <w:rFonts w:asciiTheme="majorHAnsi" w:hAnsiTheme="majorHAnsi" w:cs="Calibri"/>
          <w:color w:val="000000"/>
          <w:sz w:val="20"/>
          <w:szCs w:val="20"/>
          <w:lang w:val="es-AR"/>
        </w:rPr>
        <w:t>Noach</w:t>
      </w:r>
      <w:proofErr w:type="spellEnd"/>
      <w:r w:rsidRPr="00312C48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encontró </w:t>
      </w:r>
      <w:proofErr w:type="spellStart"/>
      <w:r w:rsidRPr="00312C48">
        <w:rPr>
          <w:rFonts w:asciiTheme="majorHAnsi" w:hAnsiTheme="majorHAnsi" w:cs="Calibri"/>
          <w:color w:val="000000"/>
          <w:sz w:val="20"/>
          <w:szCs w:val="20"/>
          <w:lang w:val="es-AR"/>
        </w:rPr>
        <w:t>chen</w:t>
      </w:r>
      <w:proofErr w:type="spellEnd"/>
      <w:r w:rsidRPr="00312C48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[gracia] </w:t>
      </w:r>
      <w:r w:rsidRPr="00312C48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>dentro del Arca</w:t>
      </w:r>
      <w:r w:rsidRPr="00312C48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delante de </w:t>
      </w:r>
      <w:proofErr w:type="spellStart"/>
      <w:r w:rsidRPr="00312C48">
        <w:rPr>
          <w:rFonts w:ascii="Arial" w:hAnsi="Arial" w:cs="Arial"/>
          <w:color w:val="000000"/>
          <w:sz w:val="20"/>
          <w:szCs w:val="20"/>
          <w:lang w:bidi="he-IL"/>
        </w:rPr>
        <w:t>יהוה</w:t>
      </w:r>
      <w:proofErr w:type="spellEnd"/>
      <w:r w:rsidRPr="00312C48">
        <w:rPr>
          <w:rFonts w:asciiTheme="majorHAnsi" w:hAnsiTheme="majorHAnsi" w:cs="Arial"/>
          <w:color w:val="000000"/>
          <w:sz w:val="20"/>
          <w:szCs w:val="20"/>
          <w:lang w:val="es-AR" w:bidi="he-IL"/>
        </w:rPr>
        <w:t>. Y muerte afuera del Arca.</w:t>
      </w:r>
    </w:p>
    <w:p w:rsidR="000451F5" w:rsidRPr="00312C48" w:rsidRDefault="000451F5" w:rsidP="008B70E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  <w:lang w:val="es-AR" w:bidi="he-IL"/>
        </w:rPr>
      </w:pPr>
    </w:p>
    <w:p w:rsidR="008B70EE" w:rsidRPr="00312C48" w:rsidRDefault="008B70EE" w:rsidP="008B70E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0"/>
          <w:szCs w:val="20"/>
          <w:lang w:val="es-AR"/>
        </w:rPr>
      </w:pPr>
      <w:proofErr w:type="spellStart"/>
      <w:r w:rsidRPr="00312C48">
        <w:rPr>
          <w:rFonts w:asciiTheme="majorHAnsi" w:hAnsiTheme="majorHAnsi" w:cs="Arial"/>
          <w:color w:val="000000"/>
          <w:sz w:val="20"/>
          <w:szCs w:val="20"/>
          <w:lang w:val="es-AR" w:bidi="he-IL"/>
        </w:rPr>
        <w:t>Genesis</w:t>
      </w:r>
      <w:proofErr w:type="spellEnd"/>
      <w:r w:rsidRPr="00312C48">
        <w:rPr>
          <w:rFonts w:asciiTheme="majorHAnsi" w:hAnsiTheme="majorHAnsi" w:cs="Arial"/>
          <w:color w:val="000000"/>
          <w:sz w:val="20"/>
          <w:szCs w:val="20"/>
          <w:lang w:val="es-AR" w:bidi="he-IL"/>
        </w:rPr>
        <w:t xml:space="preserve"> 6:14</w:t>
      </w:r>
      <w:r w:rsidRPr="00312C48">
        <w:rPr>
          <w:rFonts w:asciiTheme="majorHAnsi" w:hAnsiTheme="majorHAnsi" w:cs="Calibri,Bold"/>
          <w:b/>
          <w:bCs/>
          <w:color w:val="00009A"/>
          <w:sz w:val="20"/>
          <w:szCs w:val="20"/>
          <w:lang w:val="es-AR"/>
        </w:rPr>
        <w:t xml:space="preserve"> </w:t>
      </w:r>
      <w:r w:rsidRPr="00312C48">
        <w:rPr>
          <w:rFonts w:asciiTheme="majorHAnsi" w:hAnsiTheme="majorHAnsi" w:cs="Calibri"/>
          <w:color w:val="000000"/>
          <w:sz w:val="20"/>
          <w:szCs w:val="20"/>
          <w:lang w:val="es-AR"/>
        </w:rPr>
        <w:t>Haga un arca de madera de gopher [ciprés]; harás el arca con compartimientos y la cubrirás</w:t>
      </w:r>
    </w:p>
    <w:p w:rsidR="008B70EE" w:rsidRPr="00312C48" w:rsidRDefault="00C01676" w:rsidP="008B70E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  <w:lang w:val="es-AR" w:bidi="he-IL"/>
        </w:rPr>
      </w:pPr>
      <w:r w:rsidRPr="00312C48">
        <w:rPr>
          <w:rFonts w:asciiTheme="majorHAnsi" w:hAnsiTheme="majorHAnsi" w:cs="Calibri"/>
          <w:b/>
          <w:color w:val="000000"/>
          <w:sz w:val="20"/>
          <w:szCs w:val="20"/>
          <w:highlight w:val="yellow"/>
          <w:lang w:val="es-AR"/>
        </w:rPr>
        <w:t>C</w:t>
      </w:r>
      <w:r w:rsidR="008B70EE" w:rsidRPr="00312C48">
        <w:rPr>
          <w:rFonts w:asciiTheme="majorHAnsi" w:hAnsiTheme="majorHAnsi" w:cs="Calibri"/>
          <w:b/>
          <w:color w:val="000000"/>
          <w:sz w:val="20"/>
          <w:szCs w:val="20"/>
          <w:highlight w:val="yellow"/>
          <w:lang w:val="es-AR"/>
        </w:rPr>
        <w:t>on</w:t>
      </w:r>
      <w:r w:rsidRPr="00312C48">
        <w:rPr>
          <w:rFonts w:asciiTheme="majorHAnsi" w:hAnsiTheme="majorHAnsi" w:cs="Calibri"/>
          <w:b/>
          <w:color w:val="000000"/>
          <w:sz w:val="20"/>
          <w:szCs w:val="20"/>
          <w:highlight w:val="yellow"/>
          <w:lang w:val="es-AR"/>
        </w:rPr>
        <w:t xml:space="preserve"> </w:t>
      </w:r>
      <w:r w:rsidR="008B70EE" w:rsidRPr="00312C48">
        <w:rPr>
          <w:rFonts w:asciiTheme="majorHAnsi" w:hAnsiTheme="majorHAnsi" w:cs="Calibri"/>
          <w:b/>
          <w:color w:val="000000"/>
          <w:sz w:val="20"/>
          <w:szCs w:val="20"/>
          <w:highlight w:val="yellow"/>
          <w:lang w:val="es-AR"/>
        </w:rPr>
        <w:t xml:space="preserve"> brea por dentro y por fuera</w:t>
      </w:r>
      <w:r w:rsidR="008B70EE" w:rsidRPr="00312C48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>.</w:t>
      </w:r>
      <w:r w:rsidR="008B70EE" w:rsidRPr="00312C48">
        <w:rPr>
          <w:rFonts w:asciiTheme="majorHAnsi" w:hAnsiTheme="majorHAnsi" w:cs="Arial"/>
          <w:color w:val="000000"/>
          <w:sz w:val="20"/>
          <w:szCs w:val="20"/>
          <w:lang w:val="es-AR" w:bidi="he-IL"/>
        </w:rPr>
        <w:t xml:space="preserve"> </w:t>
      </w:r>
    </w:p>
    <w:p w:rsidR="00ED53BE" w:rsidRPr="00312C48" w:rsidRDefault="00ED53BE" w:rsidP="008B70E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  <w:lang w:val="es-AR" w:bidi="he-IL"/>
        </w:rPr>
      </w:pPr>
    </w:p>
    <w:p w:rsidR="00C92AE2" w:rsidRPr="00312C48" w:rsidRDefault="00B96BF1">
      <w:pPr>
        <w:rPr>
          <w:rFonts w:asciiTheme="majorHAnsi" w:eastAsia="Times New Roman" w:hAnsiTheme="majorHAnsi" w:cs="Arial"/>
          <w:sz w:val="20"/>
          <w:szCs w:val="20"/>
          <w:lang w:val="es-AR"/>
        </w:rPr>
      </w:pPr>
      <w:proofErr w:type="spellStart"/>
      <w:r w:rsidRPr="00ED53BE">
        <w:rPr>
          <w:rFonts w:asciiTheme="majorHAnsi" w:eastAsia="Times New Roman" w:hAnsiTheme="majorHAnsi" w:cs="Arial"/>
          <w:sz w:val="20"/>
          <w:szCs w:val="20"/>
          <w:lang w:val="es-AR"/>
        </w:rPr>
        <w:t>Eytze</w:t>
      </w:r>
      <w:proofErr w:type="spellEnd"/>
      <w:r w:rsidRPr="00ED53BE">
        <w:rPr>
          <w:rFonts w:asciiTheme="majorHAnsi" w:eastAsia="Times New Roman" w:hAnsiTheme="majorHAnsi" w:cs="Arial"/>
          <w:sz w:val="20"/>
          <w:szCs w:val="20"/>
          <w:lang w:val="es-AR"/>
        </w:rPr>
        <w:t xml:space="preserve"> gopher </w:t>
      </w:r>
      <w:proofErr w:type="spellStart"/>
      <w:r w:rsidRPr="00ED53BE">
        <w:rPr>
          <w:rFonts w:asciiTheme="majorHAnsi" w:eastAsia="Times New Roman" w:hAnsiTheme="majorHAnsi" w:cs="Arial"/>
          <w:sz w:val="20"/>
          <w:szCs w:val="20"/>
          <w:lang w:val="es-AR"/>
        </w:rPr>
        <w:t>kiynim</w:t>
      </w:r>
      <w:proofErr w:type="spellEnd"/>
      <w:r w:rsidRPr="00ED53BE">
        <w:rPr>
          <w:rFonts w:asciiTheme="majorHAnsi" w:eastAsia="Times New Roman" w:hAnsiTheme="majorHAnsi" w:cs="Arial"/>
          <w:sz w:val="20"/>
          <w:szCs w:val="20"/>
          <w:lang w:val="es-AR"/>
        </w:rPr>
        <w:t>”</w:t>
      </w:r>
      <w:r w:rsidRPr="00312C48">
        <w:rPr>
          <w:rFonts w:asciiTheme="majorHAnsi" w:eastAsia="Times New Roman" w:hAnsiTheme="majorHAnsi" w:cs="Arial"/>
          <w:sz w:val="20"/>
          <w:szCs w:val="20"/>
          <w:lang w:val="es-AR"/>
        </w:rPr>
        <w:t xml:space="preserve"> </w:t>
      </w:r>
      <w:r w:rsidRPr="00312C48">
        <w:rPr>
          <w:rFonts w:asciiTheme="majorHAnsi" w:eastAsia="Times New Roman" w:hAnsiTheme="majorHAnsi" w:cs="Arial"/>
          <w:sz w:val="20"/>
          <w:szCs w:val="20"/>
          <w:highlight w:val="yellow"/>
          <w:lang w:val="es-AR"/>
        </w:rPr>
        <w:t xml:space="preserve">Quiere decir </w:t>
      </w:r>
      <w:r w:rsidR="00480D8E" w:rsidRPr="00312C48">
        <w:rPr>
          <w:rFonts w:asciiTheme="majorHAnsi" w:eastAsia="Times New Roman" w:hAnsiTheme="majorHAnsi" w:cs="Arial"/>
          <w:sz w:val="20"/>
          <w:szCs w:val="20"/>
          <w:highlight w:val="yellow"/>
          <w:lang w:val="es-AR"/>
        </w:rPr>
        <w:t>m</w:t>
      </w:r>
      <w:r w:rsidRPr="00312C48">
        <w:rPr>
          <w:rFonts w:asciiTheme="majorHAnsi" w:eastAsia="Times New Roman" w:hAnsiTheme="majorHAnsi" w:cs="Arial"/>
          <w:sz w:val="20"/>
          <w:szCs w:val="20"/>
          <w:highlight w:val="yellow"/>
          <w:lang w:val="es-AR"/>
        </w:rPr>
        <w:t>adera incorruptible usada en tiempos antiguos para los cofres/féretros</w:t>
      </w:r>
      <w:r w:rsidRPr="00312C48">
        <w:rPr>
          <w:rFonts w:asciiTheme="majorHAnsi" w:eastAsia="Times New Roman" w:hAnsiTheme="majorHAnsi" w:cs="Arial"/>
          <w:sz w:val="20"/>
          <w:szCs w:val="20"/>
          <w:lang w:val="es-AR"/>
        </w:rPr>
        <w:t>. El Arca fue un cofre fuerte y durable inicialmente</w:t>
      </w:r>
      <w:proofErr w:type="gramStart"/>
      <w:r w:rsidRPr="00312C48">
        <w:rPr>
          <w:rFonts w:asciiTheme="majorHAnsi" w:eastAsia="Times New Roman" w:hAnsiTheme="majorHAnsi" w:cs="Arial"/>
          <w:sz w:val="20"/>
          <w:szCs w:val="20"/>
          <w:lang w:val="es-AR"/>
        </w:rPr>
        <w:t>!</w:t>
      </w:r>
      <w:proofErr w:type="gramEnd"/>
      <w:r w:rsidRPr="00312C48">
        <w:rPr>
          <w:rFonts w:asciiTheme="majorHAnsi" w:eastAsia="Times New Roman" w:hAnsiTheme="majorHAnsi" w:cs="Arial"/>
          <w:sz w:val="20"/>
          <w:szCs w:val="20"/>
          <w:lang w:val="es-AR"/>
        </w:rPr>
        <w:t xml:space="preserve">  La vida en el </w:t>
      </w:r>
      <w:r w:rsidR="00480D8E" w:rsidRPr="00312C48">
        <w:rPr>
          <w:rFonts w:asciiTheme="majorHAnsi" w:eastAsia="Times New Roman" w:hAnsiTheme="majorHAnsi" w:cs="Arial"/>
          <w:sz w:val="20"/>
          <w:szCs w:val="20"/>
          <w:lang w:val="es-AR"/>
        </w:rPr>
        <w:t>Mesías</w:t>
      </w:r>
      <w:r w:rsidRPr="00312C48">
        <w:rPr>
          <w:rFonts w:asciiTheme="majorHAnsi" w:eastAsia="Times New Roman" w:hAnsiTheme="majorHAnsi" w:cs="Arial"/>
          <w:sz w:val="20"/>
          <w:szCs w:val="20"/>
          <w:lang w:val="es-AR"/>
        </w:rPr>
        <w:t xml:space="preserve"> fue un llamado para </w:t>
      </w:r>
      <w:r w:rsidR="00480D8E" w:rsidRPr="00312C48">
        <w:rPr>
          <w:rFonts w:asciiTheme="majorHAnsi" w:eastAsia="Times New Roman" w:hAnsiTheme="majorHAnsi" w:cs="Arial"/>
          <w:sz w:val="20"/>
          <w:szCs w:val="20"/>
          <w:lang w:val="es-AR"/>
        </w:rPr>
        <w:t>MORIR</w:t>
      </w:r>
      <w:r w:rsidRPr="00312C48">
        <w:rPr>
          <w:rFonts w:asciiTheme="majorHAnsi" w:eastAsia="Times New Roman" w:hAnsiTheme="majorHAnsi" w:cs="Arial"/>
          <w:sz w:val="20"/>
          <w:szCs w:val="20"/>
          <w:lang w:val="es-AR"/>
        </w:rPr>
        <w:t xml:space="preserve"> </w:t>
      </w:r>
      <w:r w:rsidR="00480D8E" w:rsidRPr="00312C48">
        <w:rPr>
          <w:rFonts w:asciiTheme="majorHAnsi" w:eastAsia="Times New Roman" w:hAnsiTheme="majorHAnsi" w:cs="Arial"/>
          <w:sz w:val="20"/>
          <w:szCs w:val="20"/>
          <w:lang w:val="es-AR"/>
        </w:rPr>
        <w:t xml:space="preserve">a </w:t>
      </w:r>
      <w:r w:rsidRPr="00312C48">
        <w:rPr>
          <w:rFonts w:asciiTheme="majorHAnsi" w:eastAsia="Times New Roman" w:hAnsiTheme="majorHAnsi" w:cs="Arial"/>
          <w:sz w:val="20"/>
          <w:szCs w:val="20"/>
          <w:lang w:val="es-AR"/>
        </w:rPr>
        <w:t xml:space="preserve">uno mismo, y para vivir para EL, pues el vivir en EL, nos permitiría flotar sobre las aguas pecaminosas del pecado, del diabólico mal, y de la muerte. </w:t>
      </w:r>
      <w:r w:rsidRPr="00312C48">
        <w:rPr>
          <w:rFonts w:asciiTheme="majorHAnsi" w:eastAsia="Times New Roman" w:hAnsiTheme="majorHAnsi" w:cs="Arial"/>
          <w:sz w:val="20"/>
          <w:szCs w:val="20"/>
          <w:highlight w:val="yellow"/>
          <w:lang w:val="es-AR"/>
        </w:rPr>
        <w:t xml:space="preserve">A </w:t>
      </w:r>
      <w:r w:rsidR="00480D8E" w:rsidRPr="00312C48">
        <w:rPr>
          <w:rFonts w:asciiTheme="majorHAnsi" w:eastAsia="Times New Roman" w:hAnsiTheme="majorHAnsi" w:cs="Arial"/>
          <w:sz w:val="20"/>
          <w:szCs w:val="20"/>
          <w:highlight w:val="yellow"/>
          <w:lang w:val="es-AR"/>
        </w:rPr>
        <w:t>Noé</w:t>
      </w:r>
      <w:r w:rsidRPr="00312C48">
        <w:rPr>
          <w:rFonts w:asciiTheme="majorHAnsi" w:eastAsia="Times New Roman" w:hAnsiTheme="majorHAnsi" w:cs="Arial"/>
          <w:sz w:val="20"/>
          <w:szCs w:val="20"/>
          <w:highlight w:val="yellow"/>
          <w:lang w:val="es-AR"/>
        </w:rPr>
        <w:t xml:space="preserve"> le dijo que cubriera esta muerte con </w:t>
      </w:r>
      <w:r w:rsidR="005F21A7" w:rsidRPr="00312C48">
        <w:rPr>
          <w:rFonts w:asciiTheme="majorHAnsi" w:eastAsia="Times New Roman" w:hAnsiTheme="majorHAnsi" w:cs="Arial"/>
          <w:sz w:val="20"/>
          <w:szCs w:val="20"/>
          <w:highlight w:val="yellow"/>
          <w:lang w:val="es-AR"/>
        </w:rPr>
        <w:t xml:space="preserve">expiación y vida. Quiere decir de que si nos cubrimos con </w:t>
      </w:r>
      <w:proofErr w:type="spellStart"/>
      <w:r w:rsidR="005F21A7" w:rsidRPr="00312C48">
        <w:rPr>
          <w:rFonts w:asciiTheme="majorHAnsi" w:eastAsia="Times New Roman" w:hAnsiTheme="majorHAnsi" w:cs="Arial"/>
          <w:sz w:val="20"/>
          <w:szCs w:val="20"/>
          <w:highlight w:val="yellow"/>
          <w:lang w:val="es-AR"/>
        </w:rPr>
        <w:t>YaHuWshuaH</w:t>
      </w:r>
      <w:proofErr w:type="spellEnd"/>
      <w:r w:rsidR="005F21A7" w:rsidRPr="00312C48">
        <w:rPr>
          <w:rFonts w:asciiTheme="majorHAnsi" w:eastAsia="Times New Roman" w:hAnsiTheme="majorHAnsi" w:cs="Arial"/>
          <w:sz w:val="20"/>
          <w:szCs w:val="20"/>
          <w:highlight w:val="yellow"/>
          <w:lang w:val="es-AR"/>
        </w:rPr>
        <w:t xml:space="preserve"> </w:t>
      </w:r>
      <w:r w:rsidR="00480D8E" w:rsidRPr="00312C48">
        <w:rPr>
          <w:rFonts w:asciiTheme="majorHAnsi" w:eastAsia="Times New Roman" w:hAnsiTheme="majorHAnsi" w:cs="Arial"/>
          <w:sz w:val="20"/>
          <w:szCs w:val="20"/>
          <w:highlight w:val="yellow"/>
          <w:lang w:val="es-AR"/>
        </w:rPr>
        <w:t>y morimos con EL en el féretro/cofre de este mundo, también nosotros estaremos cubiertos por Su Cobertura/Sello por dentro y por fuera, y eventualmente vendremos a descansar de esta vida por la nueva vida de la resurrección.</w:t>
      </w:r>
      <w:r w:rsidRPr="00312C48">
        <w:rPr>
          <w:rFonts w:asciiTheme="majorHAnsi" w:eastAsia="Times New Roman" w:hAnsiTheme="majorHAnsi" w:cs="Arial"/>
          <w:sz w:val="20"/>
          <w:szCs w:val="20"/>
          <w:lang w:val="es-AR"/>
        </w:rPr>
        <w:t xml:space="preserve">   </w:t>
      </w:r>
    </w:p>
    <w:p w:rsidR="008B65F4" w:rsidRPr="00312C48" w:rsidRDefault="008B65F4" w:rsidP="008B65F4">
      <w:pPr>
        <w:rPr>
          <w:rFonts w:asciiTheme="majorHAnsi" w:eastAsia="Times New Roman" w:hAnsiTheme="majorHAnsi" w:cs="Arial"/>
          <w:sz w:val="20"/>
          <w:szCs w:val="20"/>
          <w:lang w:val="es-AR"/>
        </w:rPr>
      </w:pPr>
      <w:proofErr w:type="spellStart"/>
      <w:r w:rsidRPr="00312C48">
        <w:rPr>
          <w:rFonts w:asciiTheme="majorHAnsi" w:eastAsia="Times New Roman" w:hAnsiTheme="majorHAnsi" w:cs="Arial"/>
          <w:sz w:val="20"/>
          <w:szCs w:val="20"/>
          <w:lang w:val="es-AR"/>
        </w:rPr>
        <w:t>YaHuWshuaH</w:t>
      </w:r>
      <w:proofErr w:type="spellEnd"/>
      <w:r w:rsidRPr="00312C48">
        <w:rPr>
          <w:rFonts w:asciiTheme="majorHAnsi" w:eastAsia="Times New Roman" w:hAnsiTheme="majorHAnsi" w:cs="Arial"/>
          <w:sz w:val="20"/>
          <w:szCs w:val="20"/>
          <w:lang w:val="es-AR"/>
        </w:rPr>
        <w:t xml:space="preserve"> vino en su propia carne incorruptible </w:t>
      </w:r>
      <w:proofErr w:type="gramStart"/>
      <w:r w:rsidRPr="00312C48">
        <w:rPr>
          <w:rFonts w:asciiTheme="majorHAnsi" w:eastAsia="Times New Roman" w:hAnsiTheme="majorHAnsi" w:cs="Arial"/>
          <w:sz w:val="20"/>
          <w:szCs w:val="20"/>
          <w:lang w:val="es-AR"/>
        </w:rPr>
        <w:t>tipificado</w:t>
      </w:r>
      <w:proofErr w:type="gramEnd"/>
      <w:r w:rsidRPr="00312C48">
        <w:rPr>
          <w:rFonts w:asciiTheme="majorHAnsi" w:eastAsia="Times New Roman" w:hAnsiTheme="majorHAnsi" w:cs="Arial"/>
          <w:sz w:val="20"/>
          <w:szCs w:val="20"/>
          <w:lang w:val="es-AR"/>
        </w:rPr>
        <w:t xml:space="preserve"> por “</w:t>
      </w:r>
      <w:r w:rsidRPr="00953819">
        <w:rPr>
          <w:rFonts w:asciiTheme="majorHAnsi" w:eastAsia="Times New Roman" w:hAnsiTheme="majorHAnsi" w:cs="Arial"/>
          <w:sz w:val="20"/>
          <w:szCs w:val="20"/>
          <w:lang w:val="es-AR"/>
        </w:rPr>
        <w:t xml:space="preserve">gopher </w:t>
      </w:r>
      <w:proofErr w:type="spellStart"/>
      <w:r w:rsidRPr="00953819">
        <w:rPr>
          <w:rFonts w:asciiTheme="majorHAnsi" w:eastAsia="Times New Roman" w:hAnsiTheme="majorHAnsi" w:cs="Arial"/>
          <w:sz w:val="20"/>
          <w:szCs w:val="20"/>
          <w:lang w:val="es-AR"/>
        </w:rPr>
        <w:t>kiniym</w:t>
      </w:r>
      <w:proofErr w:type="spellEnd"/>
      <w:r w:rsidRPr="00312C48">
        <w:rPr>
          <w:rFonts w:asciiTheme="majorHAnsi" w:eastAsia="Times New Roman" w:hAnsiTheme="majorHAnsi" w:cs="Arial"/>
          <w:sz w:val="20"/>
          <w:szCs w:val="20"/>
          <w:lang w:val="es-AR"/>
        </w:rPr>
        <w:t xml:space="preserve">” madera incorruptible. </w:t>
      </w:r>
    </w:p>
    <w:p w:rsidR="008B65F4" w:rsidRPr="00312C48" w:rsidRDefault="008B65F4" w:rsidP="008B65F4">
      <w:pPr>
        <w:rPr>
          <w:rFonts w:asciiTheme="majorHAnsi" w:hAnsiTheme="majorHAnsi" w:cs="Calibri"/>
          <w:sz w:val="20"/>
          <w:szCs w:val="20"/>
          <w:lang w:val="es-AR"/>
        </w:rPr>
      </w:pPr>
      <w:r w:rsidRPr="00312C48">
        <w:rPr>
          <w:rFonts w:asciiTheme="majorHAnsi" w:hAnsiTheme="majorHAnsi" w:cs="Calibri,Bold"/>
          <w:b/>
          <w:bCs/>
          <w:sz w:val="20"/>
          <w:szCs w:val="20"/>
          <w:lang w:val="es-AR"/>
        </w:rPr>
        <w:t xml:space="preserve">15. </w:t>
      </w:r>
      <w:r w:rsidRPr="00312C48">
        <w:rPr>
          <w:rFonts w:asciiTheme="majorHAnsi" w:hAnsiTheme="majorHAnsi" w:cs="Calibri"/>
          <w:sz w:val="20"/>
          <w:szCs w:val="20"/>
          <w:lang w:val="es-AR"/>
        </w:rPr>
        <w:t xml:space="preserve">Aquí está como la harás; el largo del </w:t>
      </w:r>
      <w:proofErr w:type="spellStart"/>
      <w:r w:rsidRPr="00312C48">
        <w:rPr>
          <w:rFonts w:asciiTheme="majorHAnsi" w:hAnsiTheme="majorHAnsi" w:cs="Calibri"/>
          <w:sz w:val="20"/>
          <w:szCs w:val="20"/>
          <w:lang w:val="es-AR"/>
        </w:rPr>
        <w:t>tayvah</w:t>
      </w:r>
      <w:proofErr w:type="spellEnd"/>
      <w:r w:rsidRPr="00312C48">
        <w:rPr>
          <w:rFonts w:asciiTheme="majorHAnsi" w:hAnsiTheme="majorHAnsi" w:cs="Calibri"/>
          <w:sz w:val="20"/>
          <w:szCs w:val="20"/>
          <w:lang w:val="es-AR"/>
        </w:rPr>
        <w:t xml:space="preserve"> [arca] será de tres cientos codos, su ancho cincuenta codos y su altura treinta codos.</w:t>
      </w:r>
    </w:p>
    <w:p w:rsidR="00147926" w:rsidRPr="00312C48" w:rsidRDefault="00147926" w:rsidP="008B65F4">
      <w:pPr>
        <w:rPr>
          <w:rFonts w:asciiTheme="majorHAnsi" w:eastAsia="Times New Roman" w:hAnsiTheme="majorHAnsi" w:cs="Arial"/>
          <w:b/>
          <w:sz w:val="20"/>
          <w:szCs w:val="20"/>
          <w:lang w:val="es-AR"/>
        </w:rPr>
      </w:pPr>
      <w:r w:rsidRPr="00312C48">
        <w:rPr>
          <w:rFonts w:asciiTheme="majorHAnsi" w:hAnsiTheme="majorHAnsi" w:cs="Calibri"/>
          <w:b/>
          <w:sz w:val="20"/>
          <w:szCs w:val="20"/>
          <w:lang w:val="es-AR"/>
        </w:rPr>
        <w:t>Suficientemente grande para sostener a todas las generaciones de creyentes.</w:t>
      </w:r>
    </w:p>
    <w:p w:rsidR="008B65F4" w:rsidRPr="00312C48" w:rsidRDefault="008B65F4" w:rsidP="000451F5">
      <w:pPr>
        <w:rPr>
          <w:rFonts w:asciiTheme="majorHAnsi" w:eastAsia="Times New Roman" w:hAnsiTheme="majorHAnsi" w:cs="Arial"/>
          <w:sz w:val="20"/>
          <w:szCs w:val="20"/>
          <w:lang w:val="es-AR"/>
        </w:rPr>
      </w:pPr>
      <w:r w:rsidRPr="00312C48">
        <w:rPr>
          <w:rFonts w:asciiTheme="majorHAnsi" w:hAnsiTheme="majorHAnsi" w:cs="Calibri,Bold"/>
          <w:b/>
          <w:bCs/>
          <w:sz w:val="20"/>
          <w:szCs w:val="20"/>
          <w:highlight w:val="yellow"/>
          <w:lang w:val="es-AR"/>
        </w:rPr>
        <w:t xml:space="preserve">16. </w:t>
      </w:r>
      <w:r w:rsidRPr="00312C48">
        <w:rPr>
          <w:rFonts w:asciiTheme="majorHAnsi" w:hAnsiTheme="majorHAnsi" w:cs="Calibri"/>
          <w:sz w:val="20"/>
          <w:szCs w:val="20"/>
          <w:highlight w:val="yellow"/>
          <w:lang w:val="es-AR"/>
        </w:rPr>
        <w:t xml:space="preserve">Una ventana harás al </w:t>
      </w:r>
      <w:proofErr w:type="spellStart"/>
      <w:r w:rsidRPr="00312C48">
        <w:rPr>
          <w:rFonts w:asciiTheme="majorHAnsi" w:hAnsiTheme="majorHAnsi" w:cs="Calibri"/>
          <w:sz w:val="20"/>
          <w:szCs w:val="20"/>
          <w:highlight w:val="yellow"/>
          <w:lang w:val="es-AR"/>
        </w:rPr>
        <w:t>tayvah</w:t>
      </w:r>
      <w:proofErr w:type="spellEnd"/>
      <w:r w:rsidRPr="00312C48">
        <w:rPr>
          <w:rFonts w:asciiTheme="majorHAnsi" w:hAnsiTheme="majorHAnsi" w:cs="Calibri"/>
          <w:sz w:val="20"/>
          <w:szCs w:val="20"/>
          <w:highlight w:val="yellow"/>
          <w:lang w:val="es-AR"/>
        </w:rPr>
        <w:t>, a un codo desde arriba tú la terminarás. Coloca una puerta a su lado, y la edificarás con piso bajo, segundo y tercero la harás.</w:t>
      </w:r>
    </w:p>
    <w:p w:rsidR="00E918EF" w:rsidRPr="00CE5095" w:rsidRDefault="00E918EF" w:rsidP="00CE5095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es-AR"/>
        </w:rPr>
      </w:pPr>
      <w:r w:rsidRPr="00312C48">
        <w:rPr>
          <w:rFonts w:asciiTheme="majorHAnsi" w:eastAsia="Times New Roman" w:hAnsiTheme="majorHAnsi" w:cs="Arial"/>
          <w:sz w:val="20"/>
          <w:szCs w:val="20"/>
          <w:lang w:val="es-AR"/>
        </w:rPr>
        <w:t xml:space="preserve">La ventana es la vista, que permite a la humanidad ver de que </w:t>
      </w:r>
      <w:proofErr w:type="spellStart"/>
      <w:r w:rsidRPr="00312C48">
        <w:rPr>
          <w:rFonts w:asciiTheme="majorHAnsi" w:eastAsia="Times New Roman" w:hAnsiTheme="majorHAnsi" w:cs="Arial"/>
          <w:sz w:val="20"/>
          <w:szCs w:val="20"/>
          <w:lang w:val="es-AR"/>
        </w:rPr>
        <w:t>YaHuWshuaH</w:t>
      </w:r>
      <w:proofErr w:type="spellEnd"/>
      <w:r w:rsidRPr="00312C48">
        <w:rPr>
          <w:rFonts w:asciiTheme="majorHAnsi" w:eastAsia="Times New Roman" w:hAnsiTheme="majorHAnsi" w:cs="Arial"/>
          <w:sz w:val="20"/>
          <w:szCs w:val="20"/>
          <w:lang w:val="es-AR"/>
        </w:rPr>
        <w:t xml:space="preserve"> nos </w:t>
      </w:r>
      <w:proofErr w:type="spellStart"/>
      <w:r w:rsidRPr="00312C48">
        <w:rPr>
          <w:rFonts w:asciiTheme="majorHAnsi" w:eastAsia="Times New Roman" w:hAnsiTheme="majorHAnsi" w:cs="Arial"/>
          <w:sz w:val="20"/>
          <w:szCs w:val="20"/>
          <w:lang w:val="es-AR"/>
        </w:rPr>
        <w:t>permitira</w:t>
      </w:r>
      <w:proofErr w:type="spellEnd"/>
      <w:r w:rsidRPr="00312C48">
        <w:rPr>
          <w:rFonts w:asciiTheme="majorHAnsi" w:eastAsia="Times New Roman" w:hAnsiTheme="majorHAnsi" w:cs="Arial"/>
          <w:sz w:val="20"/>
          <w:szCs w:val="20"/>
          <w:lang w:val="es-AR"/>
        </w:rPr>
        <w:t xml:space="preserve"> ver al padre (Juan 14:8-9). </w:t>
      </w:r>
      <w:r w:rsidR="004D3926" w:rsidRPr="00312C48">
        <w:rPr>
          <w:rFonts w:asciiTheme="majorHAnsi" w:eastAsia="Times New Roman" w:hAnsiTheme="majorHAnsi" w:cs="Arial"/>
          <w:sz w:val="20"/>
          <w:szCs w:val="20"/>
          <w:lang w:val="es-AR"/>
        </w:rPr>
        <w:t xml:space="preserve">Aquel que mira y confía en el arca </w:t>
      </w:r>
      <w:r w:rsidR="004D389D" w:rsidRPr="00312C48">
        <w:rPr>
          <w:rFonts w:asciiTheme="majorHAnsi" w:eastAsia="Times New Roman" w:hAnsiTheme="majorHAnsi" w:cs="Arial"/>
          <w:sz w:val="20"/>
          <w:szCs w:val="20"/>
          <w:lang w:val="es-AR"/>
        </w:rPr>
        <w:t xml:space="preserve">cargado por dentro y por fuera con </w:t>
      </w:r>
      <w:r w:rsidR="00105734" w:rsidRPr="00312C48">
        <w:rPr>
          <w:rFonts w:asciiTheme="majorHAnsi" w:eastAsia="Times New Roman" w:hAnsiTheme="majorHAnsi" w:cs="Arial"/>
          <w:sz w:val="20"/>
          <w:szCs w:val="20"/>
          <w:lang w:val="es-AR"/>
        </w:rPr>
        <w:t xml:space="preserve">expiación/cobertura, veremos al Padre en </w:t>
      </w:r>
      <w:proofErr w:type="spellStart"/>
      <w:r w:rsidR="00105734" w:rsidRPr="00312C48">
        <w:rPr>
          <w:rFonts w:asciiTheme="majorHAnsi" w:eastAsia="Times New Roman" w:hAnsiTheme="majorHAnsi" w:cs="Arial"/>
          <w:sz w:val="20"/>
          <w:szCs w:val="20"/>
          <w:lang w:val="es-AR"/>
        </w:rPr>
        <w:t>YaHuWshuaH</w:t>
      </w:r>
      <w:proofErr w:type="spellEnd"/>
      <w:r w:rsidR="00105734" w:rsidRPr="00312C48">
        <w:rPr>
          <w:rFonts w:asciiTheme="majorHAnsi" w:eastAsia="Times New Roman" w:hAnsiTheme="majorHAnsi" w:cs="Arial"/>
          <w:sz w:val="20"/>
          <w:szCs w:val="20"/>
          <w:lang w:val="es-AR"/>
        </w:rPr>
        <w:t xml:space="preserve">, el arca. EL es la ventana hacia </w:t>
      </w:r>
      <w:proofErr w:type="spellStart"/>
      <w:r w:rsidR="00105734" w:rsidRPr="00312C48">
        <w:rPr>
          <w:rFonts w:asciiTheme="majorHAnsi" w:eastAsia="Times New Roman" w:hAnsiTheme="majorHAnsi" w:cs="Arial"/>
          <w:sz w:val="20"/>
          <w:szCs w:val="20"/>
          <w:lang w:val="es-AR"/>
        </w:rPr>
        <w:t>YaHuWaH</w:t>
      </w:r>
      <w:proofErr w:type="spellEnd"/>
      <w:r w:rsidR="00105734" w:rsidRPr="00312C48">
        <w:rPr>
          <w:rFonts w:asciiTheme="majorHAnsi" w:eastAsia="Times New Roman" w:hAnsiTheme="majorHAnsi" w:cs="Arial"/>
          <w:sz w:val="20"/>
          <w:szCs w:val="20"/>
          <w:lang w:val="es-AR"/>
        </w:rPr>
        <w:t xml:space="preserve"> y la puerta a la salvación. La puerta está en un costado, porque SU costado fue por donde EL FLUJO del agua saldría en su crucifixión. Tres formas para las tres primarias manifestaciones de </w:t>
      </w:r>
      <w:proofErr w:type="spellStart"/>
      <w:r w:rsidR="00105734" w:rsidRPr="00312C48">
        <w:rPr>
          <w:rFonts w:asciiTheme="majorHAnsi" w:eastAsia="Times New Roman" w:hAnsiTheme="majorHAnsi" w:cs="Arial"/>
          <w:sz w:val="20"/>
          <w:szCs w:val="20"/>
          <w:lang w:val="es-AR"/>
        </w:rPr>
        <w:t>YaHuWaH</w:t>
      </w:r>
      <w:proofErr w:type="spellEnd"/>
      <w:r w:rsidR="00105734" w:rsidRPr="00312C48">
        <w:rPr>
          <w:rFonts w:asciiTheme="majorHAnsi" w:eastAsia="Times New Roman" w:hAnsiTheme="majorHAnsi" w:cs="Arial"/>
          <w:sz w:val="20"/>
          <w:szCs w:val="20"/>
          <w:lang w:val="es-AR"/>
        </w:rPr>
        <w:t xml:space="preserve">. </w:t>
      </w:r>
      <w:proofErr w:type="spellStart"/>
      <w:r w:rsidR="00105734" w:rsidRPr="00312C48">
        <w:rPr>
          <w:rFonts w:asciiTheme="majorHAnsi" w:eastAsia="Times New Roman" w:hAnsiTheme="majorHAnsi" w:cs="Arial"/>
          <w:sz w:val="20"/>
          <w:szCs w:val="20"/>
          <w:lang w:val="es-AR"/>
        </w:rPr>
        <w:t>Padre</w:t>
      </w:r>
      <w:proofErr w:type="gramStart"/>
      <w:r w:rsidR="00105734" w:rsidRPr="00312C48">
        <w:rPr>
          <w:rFonts w:asciiTheme="majorHAnsi" w:eastAsia="Times New Roman" w:hAnsiTheme="majorHAnsi" w:cs="Arial"/>
          <w:sz w:val="20"/>
          <w:szCs w:val="20"/>
          <w:lang w:val="es-AR"/>
        </w:rPr>
        <w:t>,Hijo</w:t>
      </w:r>
      <w:proofErr w:type="spellEnd"/>
      <w:proofErr w:type="gramEnd"/>
      <w:r w:rsidR="00105734" w:rsidRPr="00312C48">
        <w:rPr>
          <w:rFonts w:asciiTheme="majorHAnsi" w:eastAsia="Times New Roman" w:hAnsiTheme="majorHAnsi" w:cs="Arial"/>
          <w:sz w:val="20"/>
          <w:szCs w:val="20"/>
          <w:lang w:val="es-AR"/>
        </w:rPr>
        <w:t xml:space="preserve">, Y </w:t>
      </w:r>
      <w:proofErr w:type="spellStart"/>
      <w:r w:rsidR="00105734" w:rsidRPr="00312C48">
        <w:rPr>
          <w:rFonts w:asciiTheme="majorHAnsi" w:eastAsia="Times New Roman" w:hAnsiTheme="majorHAnsi" w:cs="Arial"/>
          <w:sz w:val="20"/>
          <w:szCs w:val="20"/>
          <w:lang w:val="es-AR"/>
        </w:rPr>
        <w:t>Ruach-Espiritu</w:t>
      </w:r>
      <w:proofErr w:type="spellEnd"/>
      <w:r w:rsidR="00105734" w:rsidRPr="00312C48">
        <w:rPr>
          <w:rFonts w:asciiTheme="majorHAnsi" w:eastAsia="Times New Roman" w:hAnsiTheme="majorHAnsi" w:cs="Arial"/>
          <w:sz w:val="20"/>
          <w:szCs w:val="20"/>
          <w:lang w:val="es-AR"/>
        </w:rPr>
        <w:t xml:space="preserve">.  </w:t>
      </w:r>
    </w:p>
    <w:p w:rsidR="00CE5095" w:rsidRPr="00953819" w:rsidRDefault="00CE5095" w:rsidP="008B65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953819" w:rsidRPr="00312C48" w:rsidRDefault="00DE30CD" w:rsidP="004264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0"/>
          <w:szCs w:val="20"/>
          <w:lang w:val="es-AR"/>
        </w:rPr>
      </w:pPr>
      <w:r w:rsidRPr="00312C48">
        <w:rPr>
          <w:rFonts w:asciiTheme="majorHAnsi" w:hAnsiTheme="majorHAnsi" w:cs="Calibri,Bold"/>
          <w:b/>
          <w:bCs/>
          <w:color w:val="00009A"/>
          <w:sz w:val="20"/>
          <w:szCs w:val="20"/>
          <w:highlight w:val="yellow"/>
          <w:lang w:val="es-AR"/>
        </w:rPr>
        <w:t xml:space="preserve">14. </w:t>
      </w:r>
      <w:r w:rsidRPr="00312C48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 xml:space="preserve">Haga un </w:t>
      </w:r>
      <w:r w:rsidRPr="00312C48">
        <w:rPr>
          <w:rFonts w:asciiTheme="majorHAnsi" w:hAnsiTheme="majorHAnsi" w:cs="Calibri"/>
          <w:color w:val="000000"/>
          <w:sz w:val="20"/>
          <w:szCs w:val="20"/>
          <w:highlight w:val="cyan"/>
          <w:lang w:val="es-AR"/>
        </w:rPr>
        <w:t xml:space="preserve">arca de madera de gopher </w:t>
      </w:r>
      <w:r w:rsidRPr="00312C48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>[ciprés];</w:t>
      </w:r>
      <w:r w:rsidR="004264BE" w:rsidRPr="00312C48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 xml:space="preserve"> </w:t>
      </w:r>
      <w:r w:rsidRPr="00312C48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>harás el arca con compartimientos y la cubrirás</w:t>
      </w:r>
      <w:r w:rsidR="004264BE" w:rsidRPr="00312C48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 xml:space="preserve"> </w:t>
      </w:r>
      <w:r w:rsidRPr="00312C48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 xml:space="preserve">con brea por dentro y por fuera [ase lecha </w:t>
      </w:r>
      <w:proofErr w:type="spellStart"/>
      <w:r w:rsidRPr="00312C48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>tevatatsey-gofer</w:t>
      </w:r>
      <w:proofErr w:type="spellEnd"/>
      <w:r w:rsidRPr="00312C48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 xml:space="preserve"> </w:t>
      </w:r>
      <w:proofErr w:type="spellStart"/>
      <w:r w:rsidRPr="00312C48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>kinim</w:t>
      </w:r>
      <w:proofErr w:type="spellEnd"/>
      <w:r w:rsidRPr="00312C48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 xml:space="preserve"> </w:t>
      </w:r>
      <w:proofErr w:type="spellStart"/>
      <w:r w:rsidRPr="00312C48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>taase</w:t>
      </w:r>
      <w:proofErr w:type="spellEnd"/>
      <w:r w:rsidRPr="00312C48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 xml:space="preserve"> Et-</w:t>
      </w:r>
      <w:proofErr w:type="spellStart"/>
      <w:r w:rsidRPr="00312C48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>hateva</w:t>
      </w:r>
      <w:proofErr w:type="spellEnd"/>
      <w:r w:rsidRPr="00312C48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 xml:space="preserve"> </w:t>
      </w:r>
      <w:proofErr w:type="spellStart"/>
      <w:r w:rsidRPr="00312C48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>vechafarta</w:t>
      </w:r>
      <w:proofErr w:type="spellEnd"/>
      <w:r w:rsidR="004264BE" w:rsidRPr="00312C48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 xml:space="preserve"> </w:t>
      </w:r>
      <w:proofErr w:type="spellStart"/>
      <w:r w:rsidRPr="00312C48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>ota</w:t>
      </w:r>
      <w:proofErr w:type="spellEnd"/>
      <w:r w:rsidRPr="00312C48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 xml:space="preserve"> </w:t>
      </w:r>
      <w:proofErr w:type="spellStart"/>
      <w:r w:rsidRPr="00312C48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>mibayit</w:t>
      </w:r>
      <w:proofErr w:type="spellEnd"/>
      <w:r w:rsidRPr="00312C48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 xml:space="preserve"> </w:t>
      </w:r>
      <w:proofErr w:type="spellStart"/>
      <w:r w:rsidRPr="00312C48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>umichuts</w:t>
      </w:r>
      <w:proofErr w:type="spellEnd"/>
      <w:r w:rsidRPr="00312C48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 xml:space="preserve"> </w:t>
      </w:r>
      <w:proofErr w:type="spellStart"/>
      <w:r w:rsidRPr="00312C48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>bakofer</w:t>
      </w:r>
      <w:proofErr w:type="spellEnd"/>
      <w:r w:rsidRPr="00312C48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>:].</w:t>
      </w:r>
    </w:p>
    <w:p w:rsidR="004264BE" w:rsidRPr="00312C48" w:rsidRDefault="004264BE" w:rsidP="004264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0"/>
          <w:szCs w:val="20"/>
          <w:lang w:val="es-AR"/>
        </w:rPr>
      </w:pPr>
    </w:p>
    <w:p w:rsidR="004264BE" w:rsidRPr="00312C48" w:rsidRDefault="004264BE" w:rsidP="004264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0"/>
          <w:szCs w:val="20"/>
          <w:lang w:val="es-AR"/>
        </w:rPr>
      </w:pPr>
    </w:p>
    <w:p w:rsidR="004264BE" w:rsidRPr="00312C48" w:rsidRDefault="004264BE" w:rsidP="004264BE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es-AR"/>
        </w:rPr>
      </w:pPr>
      <w:proofErr w:type="spellStart"/>
      <w:r w:rsidRPr="00312C48">
        <w:rPr>
          <w:rFonts w:asciiTheme="majorHAnsi" w:eastAsia="Times New Roman" w:hAnsiTheme="majorHAnsi" w:cs="Arial"/>
          <w:sz w:val="20"/>
          <w:szCs w:val="20"/>
          <w:lang w:val="es-AR"/>
        </w:rPr>
        <w:lastRenderedPageBreak/>
        <w:t>YaHuWshuaH</w:t>
      </w:r>
      <w:proofErr w:type="spellEnd"/>
      <w:r w:rsidRPr="00312C48">
        <w:rPr>
          <w:rFonts w:asciiTheme="majorHAnsi" w:eastAsia="Times New Roman" w:hAnsiTheme="majorHAnsi" w:cs="Arial"/>
          <w:sz w:val="20"/>
          <w:szCs w:val="20"/>
          <w:lang w:val="es-AR"/>
        </w:rPr>
        <w:t xml:space="preserve"> dijo, en la casa de mi Padre muchas moradas hay. El arca tubo muchas moradas. </w:t>
      </w:r>
      <w:proofErr w:type="spellStart"/>
      <w:r w:rsidRPr="00312C48">
        <w:rPr>
          <w:rFonts w:asciiTheme="majorHAnsi" w:eastAsia="Times New Roman" w:hAnsiTheme="majorHAnsi" w:cs="Arial"/>
          <w:sz w:val="20"/>
          <w:szCs w:val="20"/>
          <w:lang w:val="es-AR"/>
        </w:rPr>
        <w:t>Mas</w:t>
      </w:r>
      <w:proofErr w:type="spellEnd"/>
      <w:r w:rsidRPr="00312C48">
        <w:rPr>
          <w:rFonts w:asciiTheme="majorHAnsi" w:eastAsia="Times New Roman" w:hAnsiTheme="majorHAnsi" w:cs="Arial"/>
          <w:sz w:val="20"/>
          <w:szCs w:val="20"/>
          <w:lang w:val="es-AR"/>
        </w:rPr>
        <w:t xml:space="preserve"> aun, </w:t>
      </w:r>
      <w:proofErr w:type="spellStart"/>
      <w:r w:rsidRPr="00312C48">
        <w:rPr>
          <w:rFonts w:asciiTheme="majorHAnsi" w:eastAsia="Times New Roman" w:hAnsiTheme="majorHAnsi" w:cs="Arial"/>
          <w:sz w:val="20"/>
          <w:szCs w:val="20"/>
          <w:lang w:val="es-AR"/>
        </w:rPr>
        <w:t>Noa</w:t>
      </w:r>
      <w:proofErr w:type="spellEnd"/>
      <w:r w:rsidRPr="00312C48">
        <w:rPr>
          <w:rFonts w:asciiTheme="majorHAnsi" w:eastAsia="Times New Roman" w:hAnsiTheme="majorHAnsi" w:cs="Arial"/>
          <w:sz w:val="20"/>
          <w:szCs w:val="20"/>
          <w:lang w:val="es-AR"/>
        </w:rPr>
        <w:t xml:space="preserve"> </w:t>
      </w:r>
      <w:proofErr w:type="spellStart"/>
      <w:proofErr w:type="gramStart"/>
      <w:r w:rsidRPr="00312C48">
        <w:rPr>
          <w:rFonts w:asciiTheme="majorHAnsi" w:eastAsia="Times New Roman" w:hAnsiTheme="majorHAnsi" w:cs="Arial"/>
          <w:sz w:val="20"/>
          <w:szCs w:val="20"/>
          <w:lang w:val="es-AR"/>
        </w:rPr>
        <w:t>tenia</w:t>
      </w:r>
      <w:proofErr w:type="spellEnd"/>
      <w:proofErr w:type="gramEnd"/>
      <w:r w:rsidRPr="00312C48">
        <w:rPr>
          <w:rFonts w:asciiTheme="majorHAnsi" w:eastAsia="Times New Roman" w:hAnsiTheme="majorHAnsi" w:cs="Arial"/>
          <w:sz w:val="20"/>
          <w:szCs w:val="20"/>
          <w:lang w:val="es-AR"/>
        </w:rPr>
        <w:t xml:space="preserve"> que cubrir el interior y el exterior con “</w:t>
      </w:r>
      <w:proofErr w:type="spellStart"/>
      <w:r w:rsidRPr="00312C48">
        <w:rPr>
          <w:rFonts w:asciiTheme="majorHAnsi" w:eastAsia="Times New Roman" w:hAnsiTheme="majorHAnsi" w:cs="Arial"/>
          <w:sz w:val="20"/>
          <w:szCs w:val="20"/>
          <w:lang w:val="es-AR"/>
        </w:rPr>
        <w:t>tar</w:t>
      </w:r>
      <w:proofErr w:type="spellEnd"/>
      <w:r w:rsidRPr="00312C48">
        <w:rPr>
          <w:rFonts w:asciiTheme="majorHAnsi" w:eastAsia="Times New Roman" w:hAnsiTheme="majorHAnsi" w:cs="Arial"/>
          <w:sz w:val="20"/>
          <w:szCs w:val="20"/>
          <w:lang w:val="es-AR"/>
        </w:rPr>
        <w:t>” La palabra</w:t>
      </w:r>
      <w:r w:rsidR="00504960" w:rsidRPr="00312C48">
        <w:rPr>
          <w:rFonts w:asciiTheme="majorHAnsi" w:eastAsia="Times New Roman" w:hAnsiTheme="majorHAnsi" w:cs="Arial"/>
          <w:sz w:val="20"/>
          <w:szCs w:val="20"/>
          <w:lang w:val="es-AR"/>
        </w:rPr>
        <w:t xml:space="preserve"> hebrea para </w:t>
      </w:r>
      <w:proofErr w:type="spellStart"/>
      <w:r w:rsidR="00504960" w:rsidRPr="00312C48">
        <w:rPr>
          <w:rFonts w:asciiTheme="majorHAnsi" w:eastAsia="Times New Roman" w:hAnsiTheme="majorHAnsi" w:cs="Arial"/>
          <w:sz w:val="20"/>
          <w:szCs w:val="20"/>
          <w:lang w:val="es-AR"/>
        </w:rPr>
        <w:t>Tar</w:t>
      </w:r>
      <w:proofErr w:type="spellEnd"/>
      <w:r w:rsidR="00504960" w:rsidRPr="00312C48">
        <w:rPr>
          <w:rFonts w:asciiTheme="majorHAnsi" w:eastAsia="Times New Roman" w:hAnsiTheme="majorHAnsi" w:cs="Arial"/>
          <w:sz w:val="20"/>
          <w:szCs w:val="20"/>
          <w:lang w:val="es-AR"/>
        </w:rPr>
        <w:t xml:space="preserve"> es KOFAR/TAR la misma palabra usada en Tora para EXPIACION. El arca, así como también </w:t>
      </w:r>
      <w:proofErr w:type="spellStart"/>
      <w:r w:rsidR="00504960" w:rsidRPr="00312C48">
        <w:rPr>
          <w:rFonts w:asciiTheme="majorHAnsi" w:eastAsia="Times New Roman" w:hAnsiTheme="majorHAnsi" w:cs="Arial"/>
          <w:sz w:val="20"/>
          <w:szCs w:val="20"/>
          <w:lang w:val="es-AR"/>
        </w:rPr>
        <w:t>YaHuWshuaH</w:t>
      </w:r>
      <w:proofErr w:type="spellEnd"/>
      <w:r w:rsidR="00504960" w:rsidRPr="00312C48">
        <w:rPr>
          <w:rFonts w:asciiTheme="majorHAnsi" w:eastAsia="Times New Roman" w:hAnsiTheme="majorHAnsi" w:cs="Arial"/>
          <w:sz w:val="20"/>
          <w:szCs w:val="20"/>
          <w:lang w:val="es-AR"/>
        </w:rPr>
        <w:t xml:space="preserve"> </w:t>
      </w:r>
      <w:proofErr w:type="spellStart"/>
      <w:r w:rsidR="00504960" w:rsidRPr="00312C48">
        <w:rPr>
          <w:rFonts w:asciiTheme="majorHAnsi" w:eastAsia="Times New Roman" w:hAnsiTheme="majorHAnsi" w:cs="Arial"/>
          <w:sz w:val="20"/>
          <w:szCs w:val="20"/>
          <w:lang w:val="es-AR"/>
        </w:rPr>
        <w:t>esta</w:t>
      </w:r>
      <w:proofErr w:type="spellEnd"/>
      <w:r w:rsidR="00504960" w:rsidRPr="00312C48">
        <w:rPr>
          <w:rFonts w:asciiTheme="majorHAnsi" w:eastAsia="Times New Roman" w:hAnsiTheme="majorHAnsi" w:cs="Arial"/>
          <w:sz w:val="20"/>
          <w:szCs w:val="20"/>
          <w:lang w:val="es-AR"/>
        </w:rPr>
        <w:t xml:space="preserve"> cubierto por dentro y por fuera con EXPIACION. A Noé le fue dicho que CUBRIERA o </w:t>
      </w:r>
      <w:proofErr w:type="spellStart"/>
      <w:r w:rsidR="00504960" w:rsidRPr="004264BE">
        <w:rPr>
          <w:rFonts w:asciiTheme="majorHAnsi" w:eastAsia="Times New Roman" w:hAnsiTheme="majorHAnsi" w:cs="Arial"/>
          <w:sz w:val="20"/>
          <w:szCs w:val="20"/>
          <w:lang w:val="es-AR"/>
        </w:rPr>
        <w:t>chah-ph-artah</w:t>
      </w:r>
      <w:proofErr w:type="spellEnd"/>
      <w:r w:rsidR="00504960" w:rsidRPr="00312C48">
        <w:rPr>
          <w:rFonts w:asciiTheme="majorHAnsi" w:eastAsia="Times New Roman" w:hAnsiTheme="majorHAnsi" w:cs="Arial"/>
          <w:sz w:val="20"/>
          <w:szCs w:val="20"/>
          <w:highlight w:val="yellow"/>
          <w:lang w:val="es-AR"/>
        </w:rPr>
        <w:t>, cubrir las recamaras del arca con expiación.</w:t>
      </w:r>
    </w:p>
    <w:p w:rsidR="001F64A3" w:rsidRPr="00312C48" w:rsidRDefault="001F64A3" w:rsidP="004264BE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es-AR"/>
        </w:rPr>
      </w:pPr>
    </w:p>
    <w:p w:rsidR="001F64A3" w:rsidRPr="00312C48" w:rsidRDefault="001F64A3" w:rsidP="001F64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0"/>
          <w:szCs w:val="20"/>
          <w:lang w:val="es-AR"/>
        </w:rPr>
      </w:pPr>
      <w:r w:rsidRPr="00312C48">
        <w:rPr>
          <w:rFonts w:asciiTheme="majorHAnsi" w:hAnsiTheme="majorHAnsi" w:cs="Calibri,Bold"/>
          <w:b/>
          <w:bCs/>
          <w:color w:val="000000" w:themeColor="text1"/>
          <w:sz w:val="20"/>
          <w:szCs w:val="20"/>
          <w:lang w:val="es-AR"/>
        </w:rPr>
        <w:t xml:space="preserve">19. </w:t>
      </w:r>
      <w:r w:rsidRPr="00312C48">
        <w:rPr>
          <w:rFonts w:asciiTheme="majorHAnsi" w:hAnsiTheme="majorHAnsi" w:cs="Calibri"/>
          <w:color w:val="000000" w:themeColor="text1"/>
          <w:sz w:val="20"/>
          <w:szCs w:val="20"/>
          <w:lang w:val="es-AR"/>
        </w:rPr>
        <w:t xml:space="preserve">Y de todo ser viviente de toda carne traerás por parejas dentro del </w:t>
      </w:r>
      <w:proofErr w:type="spellStart"/>
      <w:r w:rsidRPr="00312C48">
        <w:rPr>
          <w:rFonts w:asciiTheme="majorHAnsi" w:hAnsiTheme="majorHAnsi" w:cs="Calibri"/>
          <w:color w:val="000000" w:themeColor="text1"/>
          <w:sz w:val="20"/>
          <w:szCs w:val="20"/>
          <w:lang w:val="es-AR"/>
        </w:rPr>
        <w:t>tayvah</w:t>
      </w:r>
      <w:proofErr w:type="spellEnd"/>
      <w:r w:rsidRPr="00312C48">
        <w:rPr>
          <w:rFonts w:asciiTheme="majorHAnsi" w:hAnsiTheme="majorHAnsi" w:cs="Calibri"/>
          <w:color w:val="000000" w:themeColor="text1"/>
          <w:sz w:val="20"/>
          <w:szCs w:val="20"/>
          <w:lang w:val="es-AR"/>
        </w:rPr>
        <w:t>, macho y hembra serán</w:t>
      </w:r>
      <w:r w:rsidRPr="00312C48">
        <w:rPr>
          <w:rFonts w:asciiTheme="majorHAnsi" w:hAnsiTheme="majorHAnsi" w:cs="Calibri"/>
          <w:color w:val="000000"/>
          <w:sz w:val="20"/>
          <w:szCs w:val="20"/>
          <w:lang w:val="es-AR"/>
        </w:rPr>
        <w:t>.</w:t>
      </w:r>
    </w:p>
    <w:p w:rsidR="00D62238" w:rsidRPr="00312C48" w:rsidRDefault="00D62238" w:rsidP="001F64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0"/>
          <w:szCs w:val="20"/>
          <w:lang w:val="es-AR"/>
        </w:rPr>
      </w:pPr>
    </w:p>
    <w:p w:rsidR="00D62238" w:rsidRPr="00D62238" w:rsidRDefault="00D62238" w:rsidP="00D62238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es-AR"/>
        </w:rPr>
      </w:pPr>
      <w:r w:rsidRPr="00312C48">
        <w:rPr>
          <w:rFonts w:asciiTheme="majorHAnsi" w:eastAsia="Times New Roman" w:hAnsiTheme="majorHAnsi" w:cs="Arial"/>
          <w:sz w:val="20"/>
          <w:szCs w:val="20"/>
          <w:highlight w:val="cyan"/>
          <w:lang w:val="es-AR"/>
        </w:rPr>
        <w:t xml:space="preserve">Dos de cada especie. El arca fue diseñada como </w:t>
      </w:r>
      <w:proofErr w:type="spellStart"/>
      <w:r w:rsidRPr="00312C48">
        <w:rPr>
          <w:rFonts w:asciiTheme="majorHAnsi" w:eastAsia="Times New Roman" w:hAnsiTheme="majorHAnsi" w:cs="Arial"/>
          <w:sz w:val="20"/>
          <w:szCs w:val="20"/>
          <w:highlight w:val="cyan"/>
          <w:lang w:val="es-AR"/>
        </w:rPr>
        <w:t>YahuWshuaH</w:t>
      </w:r>
      <w:proofErr w:type="spellEnd"/>
      <w:r w:rsidRPr="00312C48">
        <w:rPr>
          <w:rFonts w:asciiTheme="majorHAnsi" w:eastAsia="Times New Roman" w:hAnsiTheme="majorHAnsi" w:cs="Arial"/>
          <w:sz w:val="20"/>
          <w:szCs w:val="20"/>
          <w:highlight w:val="cyan"/>
          <w:lang w:val="es-AR"/>
        </w:rPr>
        <w:t xml:space="preserve"> fue diseñado, para mantener a la humanidad viva, a ambos hombre y mujer. Pero la humanidad debe de entrar en el arca cubierta con expiación por dentro y por fuera.</w:t>
      </w:r>
    </w:p>
    <w:p w:rsidR="00D62238" w:rsidRPr="004264BE" w:rsidRDefault="00D62238" w:rsidP="001F64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0"/>
          <w:szCs w:val="20"/>
          <w:lang w:val="es-AR"/>
        </w:rPr>
      </w:pPr>
    </w:p>
    <w:p w:rsidR="004264BE" w:rsidRPr="00312C48" w:rsidRDefault="001F64A3" w:rsidP="001F64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 w:themeColor="text1"/>
          <w:sz w:val="20"/>
          <w:szCs w:val="20"/>
          <w:lang w:val="es-AR"/>
        </w:rPr>
      </w:pPr>
      <w:r w:rsidRPr="00312C48">
        <w:rPr>
          <w:rFonts w:asciiTheme="majorHAnsi" w:hAnsiTheme="majorHAnsi" w:cs="Calibri,Bold"/>
          <w:b/>
          <w:bCs/>
          <w:color w:val="000000" w:themeColor="text1"/>
          <w:sz w:val="20"/>
          <w:szCs w:val="20"/>
          <w:lang w:val="es-AR"/>
        </w:rPr>
        <w:t xml:space="preserve">20. </w:t>
      </w:r>
      <w:r w:rsidRPr="00312C48">
        <w:rPr>
          <w:rFonts w:asciiTheme="majorHAnsi" w:hAnsiTheme="majorHAnsi" w:cs="Calibri"/>
          <w:color w:val="000000" w:themeColor="text1"/>
          <w:sz w:val="20"/>
          <w:szCs w:val="20"/>
          <w:lang w:val="es-AR"/>
        </w:rPr>
        <w:t xml:space="preserve">De las aves según su especie, de los </w:t>
      </w:r>
      <w:proofErr w:type="spellStart"/>
      <w:r w:rsidRPr="00312C48">
        <w:rPr>
          <w:rFonts w:asciiTheme="majorHAnsi" w:hAnsiTheme="majorHAnsi" w:cs="Calibri"/>
          <w:color w:val="000000" w:themeColor="text1"/>
          <w:sz w:val="20"/>
          <w:szCs w:val="20"/>
          <w:lang w:val="es-AR"/>
        </w:rPr>
        <w:t>cuadrupedos</w:t>
      </w:r>
      <w:proofErr w:type="spellEnd"/>
      <w:r w:rsidRPr="00312C48">
        <w:rPr>
          <w:rFonts w:asciiTheme="majorHAnsi" w:hAnsiTheme="majorHAnsi" w:cs="Calibri"/>
          <w:color w:val="000000" w:themeColor="text1"/>
          <w:sz w:val="20"/>
          <w:szCs w:val="20"/>
          <w:lang w:val="es-AR"/>
        </w:rPr>
        <w:t xml:space="preserve"> según su especie, de todo reptil de la tierra según su especie, </w:t>
      </w:r>
      <w:r w:rsidRPr="00312C48">
        <w:rPr>
          <w:rFonts w:asciiTheme="majorHAnsi" w:hAnsiTheme="majorHAnsi" w:cs="Calibri"/>
          <w:color w:val="000000" w:themeColor="text1"/>
          <w:sz w:val="20"/>
          <w:szCs w:val="20"/>
          <w:highlight w:val="cyan"/>
          <w:lang w:val="es-AR"/>
        </w:rPr>
        <w:t>dos parejas de cada especie entraran contigo, para que puedan mantenerse vivos.</w:t>
      </w:r>
    </w:p>
    <w:p w:rsidR="00D62238" w:rsidRPr="00312C48" w:rsidRDefault="00D62238" w:rsidP="001F64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 w:themeColor="text1"/>
          <w:sz w:val="20"/>
          <w:szCs w:val="20"/>
          <w:lang w:val="es-AR"/>
        </w:rPr>
      </w:pPr>
    </w:p>
    <w:p w:rsidR="00D62238" w:rsidRPr="00312C48" w:rsidRDefault="00D62238" w:rsidP="001F64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 w:themeColor="text1"/>
          <w:sz w:val="20"/>
          <w:szCs w:val="20"/>
          <w:lang w:val="es-AR"/>
        </w:rPr>
      </w:pPr>
      <w:r w:rsidRPr="00312C48">
        <w:rPr>
          <w:rFonts w:asciiTheme="majorHAnsi" w:hAnsiTheme="majorHAnsi" w:cs="Calibri"/>
          <w:b/>
          <w:color w:val="000000" w:themeColor="text1"/>
          <w:sz w:val="20"/>
          <w:szCs w:val="20"/>
          <w:highlight w:val="yellow"/>
          <w:lang w:val="es-AR"/>
        </w:rPr>
        <w:t xml:space="preserve">Los hombres deben de venir a </w:t>
      </w:r>
      <w:proofErr w:type="spellStart"/>
      <w:r w:rsidRPr="00312C48">
        <w:rPr>
          <w:rFonts w:asciiTheme="majorHAnsi" w:hAnsiTheme="majorHAnsi" w:cs="Calibri"/>
          <w:b/>
          <w:color w:val="000000" w:themeColor="text1"/>
          <w:sz w:val="20"/>
          <w:szCs w:val="20"/>
          <w:highlight w:val="yellow"/>
          <w:lang w:val="es-AR"/>
        </w:rPr>
        <w:t>YaHuWshuaH</w:t>
      </w:r>
      <w:proofErr w:type="spellEnd"/>
      <w:r w:rsidRPr="00312C48">
        <w:rPr>
          <w:rFonts w:asciiTheme="majorHAnsi" w:hAnsiTheme="majorHAnsi" w:cs="Calibri"/>
          <w:b/>
          <w:color w:val="000000" w:themeColor="text1"/>
          <w:sz w:val="20"/>
          <w:szCs w:val="20"/>
          <w:highlight w:val="yellow"/>
          <w:lang w:val="es-AR"/>
        </w:rPr>
        <w:t xml:space="preserve"> rogando/pidiendo</w:t>
      </w:r>
      <w:r w:rsidRPr="00312C48">
        <w:rPr>
          <w:rFonts w:asciiTheme="majorHAnsi" w:hAnsiTheme="majorHAnsi" w:cs="Calibri"/>
          <w:b/>
          <w:color w:val="000000" w:themeColor="text1"/>
          <w:sz w:val="20"/>
          <w:szCs w:val="20"/>
          <w:lang w:val="es-AR"/>
        </w:rPr>
        <w:t xml:space="preserve"> </w:t>
      </w:r>
      <w:r w:rsidR="005E3BF6" w:rsidRPr="00312C48">
        <w:rPr>
          <w:rFonts w:asciiTheme="majorHAnsi" w:hAnsiTheme="majorHAnsi" w:cs="Calibri"/>
          <w:b/>
          <w:color w:val="000000" w:themeColor="text1"/>
          <w:sz w:val="20"/>
          <w:szCs w:val="20"/>
          <w:lang w:val="es-AR"/>
        </w:rPr>
        <w:t>necesitados de salvación, protección y vida.</w:t>
      </w:r>
    </w:p>
    <w:p w:rsidR="005E3BF6" w:rsidRPr="00312C48" w:rsidRDefault="005E3BF6" w:rsidP="001F64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color w:val="000000" w:themeColor="text1"/>
          <w:sz w:val="20"/>
          <w:szCs w:val="20"/>
          <w:lang w:val="es-AR"/>
        </w:rPr>
      </w:pPr>
    </w:p>
    <w:p w:rsidR="001F64A3" w:rsidRPr="00312C48" w:rsidRDefault="001F64A3" w:rsidP="001F64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 w:themeColor="text1"/>
          <w:sz w:val="20"/>
          <w:szCs w:val="20"/>
          <w:lang w:val="es-AR"/>
        </w:rPr>
      </w:pPr>
      <w:r w:rsidRPr="00312C48">
        <w:rPr>
          <w:rFonts w:asciiTheme="majorHAnsi" w:hAnsiTheme="majorHAnsi" w:cs="Calibri,Bold"/>
          <w:b/>
          <w:bCs/>
          <w:color w:val="000000" w:themeColor="text1"/>
          <w:sz w:val="20"/>
          <w:szCs w:val="20"/>
          <w:lang w:val="es-AR"/>
        </w:rPr>
        <w:t xml:space="preserve">21. </w:t>
      </w:r>
      <w:r w:rsidRPr="00312C48">
        <w:rPr>
          <w:rFonts w:asciiTheme="majorHAnsi" w:hAnsiTheme="majorHAnsi" w:cs="Calibri"/>
          <w:color w:val="000000" w:themeColor="text1"/>
          <w:sz w:val="20"/>
          <w:szCs w:val="20"/>
          <w:highlight w:val="cyan"/>
          <w:lang w:val="es-AR"/>
        </w:rPr>
        <w:t>También toma de todas las clases de alimento, y recógelas para ti; será alimento para ti y para ellos.</w:t>
      </w:r>
    </w:p>
    <w:p w:rsidR="005E3BF6" w:rsidRPr="00312C48" w:rsidRDefault="005E3BF6" w:rsidP="001F64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 w:themeColor="text1"/>
          <w:sz w:val="20"/>
          <w:szCs w:val="20"/>
          <w:lang w:val="es-AR"/>
        </w:rPr>
      </w:pPr>
    </w:p>
    <w:p w:rsidR="005E3BF6" w:rsidRPr="00312C48" w:rsidRDefault="005E3BF6" w:rsidP="001F64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 w:themeColor="text1"/>
          <w:sz w:val="20"/>
          <w:szCs w:val="20"/>
          <w:lang w:val="es-AR"/>
        </w:rPr>
      </w:pPr>
      <w:r w:rsidRPr="00312C48">
        <w:rPr>
          <w:rFonts w:asciiTheme="majorHAnsi" w:hAnsiTheme="majorHAnsi" w:cs="Calibri"/>
          <w:b/>
          <w:color w:val="000000" w:themeColor="text1"/>
          <w:sz w:val="20"/>
          <w:szCs w:val="20"/>
          <w:lang w:val="es-AR"/>
        </w:rPr>
        <w:t xml:space="preserve">Alimento fresco, el Pan de Vida es encontrado en el arca </w:t>
      </w:r>
      <w:proofErr w:type="spellStart"/>
      <w:r w:rsidRPr="00312C48">
        <w:rPr>
          <w:rFonts w:asciiTheme="majorHAnsi" w:hAnsiTheme="majorHAnsi" w:cs="Calibri"/>
          <w:b/>
          <w:color w:val="000000" w:themeColor="text1"/>
          <w:sz w:val="20"/>
          <w:szCs w:val="20"/>
          <w:lang w:val="es-AR"/>
        </w:rPr>
        <w:t>YaHuWshuaH</w:t>
      </w:r>
      <w:proofErr w:type="spellEnd"/>
    </w:p>
    <w:p w:rsidR="005E3BF6" w:rsidRPr="00312C48" w:rsidRDefault="005E3BF6" w:rsidP="001F64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 w:themeColor="text1"/>
          <w:sz w:val="20"/>
          <w:szCs w:val="20"/>
          <w:lang w:val="es-AR"/>
        </w:rPr>
      </w:pPr>
    </w:p>
    <w:p w:rsidR="005E3BF6" w:rsidRPr="00312C48" w:rsidRDefault="001F64A3" w:rsidP="001F64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 w:themeColor="text1"/>
          <w:sz w:val="20"/>
          <w:szCs w:val="20"/>
          <w:lang w:val="es-AR"/>
        </w:rPr>
      </w:pPr>
      <w:r w:rsidRPr="00312C48">
        <w:rPr>
          <w:rFonts w:asciiTheme="majorHAnsi" w:hAnsiTheme="majorHAnsi" w:cs="Calibri,Bold"/>
          <w:b/>
          <w:bCs/>
          <w:color w:val="000000" w:themeColor="text1"/>
          <w:sz w:val="20"/>
          <w:szCs w:val="20"/>
          <w:lang w:val="es-AR"/>
        </w:rPr>
        <w:t xml:space="preserve">22. </w:t>
      </w:r>
      <w:r w:rsidR="00F14170" w:rsidRPr="00312C48">
        <w:rPr>
          <w:rFonts w:asciiTheme="majorHAnsi" w:hAnsiTheme="majorHAnsi" w:cs="Calibri,Bold"/>
          <w:b/>
          <w:bCs/>
          <w:color w:val="000000" w:themeColor="text1"/>
          <w:sz w:val="20"/>
          <w:szCs w:val="20"/>
          <w:lang w:val="es-AR"/>
        </w:rPr>
        <w:t xml:space="preserve"> </w:t>
      </w:r>
      <w:r w:rsidR="00F14170" w:rsidRPr="00312C48">
        <w:rPr>
          <w:rFonts w:asciiTheme="majorHAnsi" w:hAnsiTheme="majorHAnsi" w:cs="Calibri,Bold"/>
          <w:bCs/>
          <w:color w:val="000000" w:themeColor="text1"/>
          <w:sz w:val="20"/>
          <w:szCs w:val="20"/>
          <w:lang w:val="es-AR"/>
        </w:rPr>
        <w:t xml:space="preserve">Aquellos dentro del arca deben de seguir SUS mandamientos como </w:t>
      </w:r>
      <w:proofErr w:type="spellStart"/>
      <w:r w:rsidR="00F14170" w:rsidRPr="00312C48">
        <w:rPr>
          <w:rFonts w:asciiTheme="majorHAnsi" w:hAnsiTheme="majorHAnsi" w:cs="Calibri"/>
          <w:color w:val="000000" w:themeColor="text1"/>
          <w:sz w:val="20"/>
          <w:szCs w:val="20"/>
          <w:lang w:val="es-AR"/>
        </w:rPr>
        <w:t>Noe</w:t>
      </w:r>
      <w:proofErr w:type="spellEnd"/>
      <w:r w:rsidRPr="00312C48">
        <w:rPr>
          <w:rFonts w:asciiTheme="majorHAnsi" w:hAnsiTheme="majorHAnsi" w:cs="Calibri"/>
          <w:color w:val="000000" w:themeColor="text1"/>
          <w:sz w:val="20"/>
          <w:szCs w:val="20"/>
          <w:lang w:val="es-AR"/>
        </w:rPr>
        <w:t xml:space="preserve"> hizo</w:t>
      </w:r>
      <w:r w:rsidR="00F14170" w:rsidRPr="00312C48">
        <w:rPr>
          <w:rFonts w:asciiTheme="majorHAnsi" w:hAnsiTheme="majorHAnsi" w:cs="Calibri"/>
          <w:color w:val="000000" w:themeColor="text1"/>
          <w:sz w:val="20"/>
          <w:szCs w:val="20"/>
          <w:lang w:val="es-AR"/>
        </w:rPr>
        <w:t xml:space="preserve">. </w:t>
      </w:r>
    </w:p>
    <w:p w:rsidR="007B277B" w:rsidRPr="00312C48" w:rsidRDefault="007B277B" w:rsidP="001F64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 w:themeColor="text1"/>
          <w:sz w:val="20"/>
          <w:szCs w:val="20"/>
          <w:lang w:val="es-AR"/>
        </w:rPr>
      </w:pPr>
    </w:p>
    <w:p w:rsidR="007B277B" w:rsidRPr="00312C48" w:rsidRDefault="007B277B" w:rsidP="007B27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0"/>
          <w:szCs w:val="20"/>
          <w:lang w:val="es-AR"/>
        </w:rPr>
      </w:pPr>
      <w:r w:rsidRPr="00312C48">
        <w:rPr>
          <w:rFonts w:asciiTheme="majorHAnsi" w:hAnsiTheme="majorHAnsi" w:cs="Calibri"/>
          <w:color w:val="000000" w:themeColor="text1"/>
          <w:sz w:val="20"/>
          <w:szCs w:val="20"/>
          <w:lang w:val="es-AR"/>
        </w:rPr>
        <w:t xml:space="preserve">7:17  </w:t>
      </w:r>
      <w:r w:rsidRPr="00312C48">
        <w:rPr>
          <w:rFonts w:ascii="Calibri,Bold" w:hAnsi="Calibri,Bold" w:cs="Calibri,Bold"/>
          <w:b/>
          <w:bCs/>
          <w:color w:val="00009A"/>
          <w:sz w:val="20"/>
          <w:szCs w:val="20"/>
          <w:lang w:val="es-AR"/>
        </w:rPr>
        <w:t xml:space="preserve"> </w:t>
      </w:r>
      <w:r w:rsidRPr="00312C48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La inundación estuvo cuarenta días en la </w:t>
      </w:r>
      <w:proofErr w:type="spellStart"/>
      <w:r w:rsidRPr="00312C48">
        <w:rPr>
          <w:rFonts w:asciiTheme="majorHAnsi" w:hAnsiTheme="majorHAnsi" w:cs="Calibri"/>
          <w:color w:val="000000"/>
          <w:sz w:val="20"/>
          <w:szCs w:val="20"/>
          <w:lang w:val="es-AR"/>
        </w:rPr>
        <w:t>tierra</w:t>
      </w:r>
      <w:proofErr w:type="gramStart"/>
      <w:r w:rsidRPr="00312C48">
        <w:rPr>
          <w:rFonts w:asciiTheme="majorHAnsi" w:hAnsiTheme="majorHAnsi" w:cs="Calibri"/>
          <w:color w:val="000000"/>
          <w:sz w:val="20"/>
          <w:szCs w:val="20"/>
          <w:lang w:val="es-AR"/>
        </w:rPr>
        <w:t>;el</w:t>
      </w:r>
      <w:proofErr w:type="spellEnd"/>
      <w:proofErr w:type="gramEnd"/>
      <w:r w:rsidRPr="00312C48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agua creció muy alto e hizo flotar el </w:t>
      </w:r>
      <w:proofErr w:type="spellStart"/>
      <w:r w:rsidRPr="00312C48">
        <w:rPr>
          <w:rFonts w:asciiTheme="majorHAnsi" w:hAnsiTheme="majorHAnsi" w:cs="Calibri"/>
          <w:color w:val="000000"/>
          <w:sz w:val="20"/>
          <w:szCs w:val="20"/>
          <w:lang w:val="es-AR"/>
        </w:rPr>
        <w:t>tayvah</w:t>
      </w:r>
      <w:proofErr w:type="spellEnd"/>
      <w:r w:rsidRPr="00312C48">
        <w:rPr>
          <w:rFonts w:asciiTheme="majorHAnsi" w:hAnsiTheme="majorHAnsi" w:cs="Calibri"/>
          <w:color w:val="000000"/>
          <w:sz w:val="20"/>
          <w:szCs w:val="20"/>
          <w:lang w:val="es-AR"/>
        </w:rPr>
        <w:t>; así fue levantada de la tierra.</w:t>
      </w:r>
    </w:p>
    <w:p w:rsidR="007B277B" w:rsidRPr="00312C48" w:rsidRDefault="007B277B" w:rsidP="007B27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0"/>
          <w:szCs w:val="20"/>
          <w:lang w:val="es-AR"/>
        </w:rPr>
      </w:pPr>
    </w:p>
    <w:p w:rsidR="007B277B" w:rsidRPr="00312C48" w:rsidRDefault="007B277B" w:rsidP="007B27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0"/>
          <w:szCs w:val="20"/>
          <w:lang w:val="es-AR"/>
        </w:rPr>
      </w:pPr>
      <w:r w:rsidRPr="00312C48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7:23 </w:t>
      </w:r>
      <w:r w:rsidRPr="00312C48">
        <w:rPr>
          <w:rFonts w:ascii="Calibri,Bold" w:hAnsi="Calibri,Bold" w:cs="Calibri,Bold"/>
          <w:b/>
          <w:bCs/>
          <w:color w:val="00009A"/>
          <w:sz w:val="20"/>
          <w:szCs w:val="20"/>
          <w:lang w:val="es-AR"/>
        </w:rPr>
        <w:t xml:space="preserve"> </w:t>
      </w:r>
      <w:r w:rsidR="00C8763F" w:rsidRPr="00312C48">
        <w:rPr>
          <w:rFonts w:asciiTheme="majorHAnsi" w:hAnsiTheme="majorHAnsi" w:cs="Calibri"/>
          <w:color w:val="000000"/>
          <w:sz w:val="20"/>
          <w:szCs w:val="20"/>
          <w:highlight w:val="cyan"/>
          <w:lang w:val="es-AR"/>
        </w:rPr>
        <w:t xml:space="preserve">Solamente </w:t>
      </w:r>
      <w:proofErr w:type="spellStart"/>
      <w:r w:rsidR="00C8763F" w:rsidRPr="00312C48">
        <w:rPr>
          <w:rFonts w:asciiTheme="majorHAnsi" w:hAnsiTheme="majorHAnsi" w:cs="Calibri"/>
          <w:color w:val="000000"/>
          <w:sz w:val="20"/>
          <w:szCs w:val="20"/>
          <w:highlight w:val="cyan"/>
          <w:lang w:val="es-AR"/>
        </w:rPr>
        <w:t>Noe</w:t>
      </w:r>
      <w:proofErr w:type="spellEnd"/>
      <w:r w:rsidRPr="00312C48">
        <w:rPr>
          <w:rFonts w:asciiTheme="majorHAnsi" w:hAnsiTheme="majorHAnsi" w:cs="Calibri"/>
          <w:color w:val="000000"/>
          <w:sz w:val="20"/>
          <w:szCs w:val="20"/>
          <w:highlight w:val="cyan"/>
          <w:lang w:val="es-AR"/>
        </w:rPr>
        <w:t xml:space="preserve"> fue dejado, junto con aquellos que estaban en el </w:t>
      </w:r>
      <w:proofErr w:type="spellStart"/>
      <w:r w:rsidRPr="00312C48">
        <w:rPr>
          <w:rFonts w:asciiTheme="majorHAnsi" w:hAnsiTheme="majorHAnsi" w:cs="Calibri"/>
          <w:color w:val="000000"/>
          <w:sz w:val="20"/>
          <w:szCs w:val="20"/>
          <w:highlight w:val="cyan"/>
          <w:lang w:val="es-AR"/>
        </w:rPr>
        <w:t>tayvah</w:t>
      </w:r>
      <w:proofErr w:type="spellEnd"/>
      <w:r w:rsidRPr="00312C48">
        <w:rPr>
          <w:rFonts w:asciiTheme="majorHAnsi" w:hAnsiTheme="majorHAnsi" w:cs="Calibri"/>
          <w:color w:val="000000"/>
          <w:sz w:val="20"/>
          <w:szCs w:val="20"/>
          <w:highlight w:val="cyan"/>
          <w:lang w:val="es-AR"/>
        </w:rPr>
        <w:t>-arca.</w:t>
      </w:r>
    </w:p>
    <w:p w:rsidR="00F504A7" w:rsidRPr="00312C48" w:rsidRDefault="00F504A7" w:rsidP="007B27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0"/>
          <w:szCs w:val="20"/>
          <w:lang w:val="es-AR"/>
        </w:rPr>
      </w:pPr>
    </w:p>
    <w:p w:rsidR="00F504A7" w:rsidRPr="00312C48" w:rsidRDefault="003A3903" w:rsidP="003A39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 w:val="20"/>
          <w:szCs w:val="20"/>
          <w:lang w:val="es-AR"/>
        </w:rPr>
      </w:pPr>
      <w:r w:rsidRPr="00312C48">
        <w:rPr>
          <w:rFonts w:asciiTheme="majorHAnsi" w:hAnsiTheme="majorHAnsi" w:cs="Calibri"/>
          <w:b/>
          <w:color w:val="000000"/>
          <w:sz w:val="20"/>
          <w:szCs w:val="20"/>
          <w:highlight w:val="yellow"/>
          <w:lang w:val="es-AR"/>
        </w:rPr>
        <w:t xml:space="preserve">Un remanente debe de ser salvado.   </w:t>
      </w:r>
      <w:proofErr w:type="spellStart"/>
      <w:r w:rsidRPr="00312C48">
        <w:rPr>
          <w:rFonts w:asciiTheme="majorHAnsi" w:hAnsiTheme="majorHAnsi" w:cs="Calibri"/>
          <w:b/>
          <w:color w:val="000000"/>
          <w:sz w:val="20"/>
          <w:szCs w:val="20"/>
          <w:highlight w:val="yellow"/>
          <w:lang w:val="es-AR"/>
        </w:rPr>
        <w:t>Revelacion</w:t>
      </w:r>
      <w:proofErr w:type="spellEnd"/>
      <w:r w:rsidRPr="00312C48">
        <w:rPr>
          <w:rFonts w:asciiTheme="majorHAnsi" w:hAnsiTheme="majorHAnsi" w:cs="Calibri"/>
          <w:b/>
          <w:color w:val="000000"/>
          <w:sz w:val="20"/>
          <w:szCs w:val="20"/>
          <w:highlight w:val="yellow"/>
          <w:lang w:val="es-AR"/>
        </w:rPr>
        <w:t xml:space="preserve"> 14:</w:t>
      </w:r>
      <w:r w:rsidRPr="00312C48">
        <w:rPr>
          <w:rFonts w:asciiTheme="majorHAnsi" w:hAnsiTheme="majorHAnsi" w:cs="Calibri,Bold"/>
          <w:b/>
          <w:bCs/>
          <w:color w:val="00009A"/>
          <w:sz w:val="20"/>
          <w:szCs w:val="20"/>
          <w:highlight w:val="yellow"/>
          <w:lang w:val="es-AR"/>
        </w:rPr>
        <w:t xml:space="preserve">12. </w:t>
      </w:r>
      <w:r w:rsidRPr="00312C48">
        <w:rPr>
          <w:rFonts w:asciiTheme="majorHAnsi" w:hAnsiTheme="majorHAnsi" w:cs="Calibri"/>
          <w:b/>
          <w:color w:val="000000"/>
          <w:sz w:val="20"/>
          <w:szCs w:val="20"/>
          <w:highlight w:val="yellow"/>
          <w:lang w:val="es-AR"/>
        </w:rPr>
        <w:t xml:space="preserve">Aquí está la perseverancia de los </w:t>
      </w:r>
      <w:proofErr w:type="spellStart"/>
      <w:r w:rsidRPr="00312C48">
        <w:rPr>
          <w:rFonts w:asciiTheme="majorHAnsi" w:hAnsiTheme="majorHAnsi" w:cs="Calibri"/>
          <w:b/>
          <w:color w:val="000000"/>
          <w:sz w:val="20"/>
          <w:szCs w:val="20"/>
          <w:highlight w:val="yellow"/>
          <w:lang w:val="es-AR"/>
        </w:rPr>
        <w:t>Yisraelitas</w:t>
      </w:r>
      <w:proofErr w:type="spellEnd"/>
      <w:r w:rsidRPr="00312C48">
        <w:rPr>
          <w:rFonts w:asciiTheme="majorHAnsi" w:hAnsiTheme="majorHAnsi" w:cs="Calibri"/>
          <w:b/>
          <w:color w:val="000000"/>
          <w:sz w:val="20"/>
          <w:szCs w:val="20"/>
          <w:highlight w:val="yellow"/>
          <w:lang w:val="es-AR"/>
        </w:rPr>
        <w:t xml:space="preserve"> </w:t>
      </w:r>
      <w:proofErr w:type="spellStart"/>
      <w:r w:rsidRPr="00312C48">
        <w:rPr>
          <w:rFonts w:asciiTheme="majorHAnsi" w:hAnsiTheme="majorHAnsi" w:cs="Calibri"/>
          <w:b/>
          <w:color w:val="000000"/>
          <w:sz w:val="20"/>
          <w:szCs w:val="20"/>
          <w:highlight w:val="yellow"/>
          <w:lang w:val="es-AR"/>
        </w:rPr>
        <w:t>kidushim</w:t>
      </w:r>
      <w:proofErr w:type="spellEnd"/>
      <w:r w:rsidRPr="00312C48">
        <w:rPr>
          <w:rFonts w:asciiTheme="majorHAnsi" w:hAnsiTheme="majorHAnsi" w:cs="Calibri"/>
          <w:b/>
          <w:color w:val="000000"/>
          <w:sz w:val="20"/>
          <w:szCs w:val="20"/>
          <w:highlight w:val="yellow"/>
          <w:lang w:val="es-AR"/>
        </w:rPr>
        <w:t xml:space="preserve">: aquí están los que </w:t>
      </w:r>
      <w:proofErr w:type="spellStart"/>
      <w:r w:rsidRPr="00312C48">
        <w:rPr>
          <w:rFonts w:asciiTheme="majorHAnsi" w:hAnsiTheme="majorHAnsi" w:cs="Calibri"/>
          <w:b/>
          <w:color w:val="000000"/>
          <w:sz w:val="20"/>
          <w:szCs w:val="20"/>
          <w:highlight w:val="yellow"/>
          <w:lang w:val="es-AR"/>
        </w:rPr>
        <w:t>shomer</w:t>
      </w:r>
      <w:proofErr w:type="spellEnd"/>
      <w:r w:rsidRPr="00312C48">
        <w:rPr>
          <w:rFonts w:asciiTheme="majorHAnsi" w:hAnsiTheme="majorHAnsi" w:cs="Calibri"/>
          <w:b/>
          <w:color w:val="000000"/>
          <w:sz w:val="20"/>
          <w:szCs w:val="20"/>
          <w:highlight w:val="yellow"/>
          <w:lang w:val="es-AR"/>
        </w:rPr>
        <w:t xml:space="preserve"> los </w:t>
      </w:r>
      <w:proofErr w:type="spellStart"/>
      <w:r w:rsidRPr="00312C48">
        <w:rPr>
          <w:rFonts w:asciiTheme="majorHAnsi" w:hAnsiTheme="majorHAnsi" w:cs="Calibri"/>
          <w:b/>
          <w:color w:val="000000"/>
          <w:sz w:val="20"/>
          <w:szCs w:val="20"/>
          <w:highlight w:val="yellow"/>
          <w:lang w:val="es-AR"/>
        </w:rPr>
        <w:t>mitzvoth</w:t>
      </w:r>
      <w:proofErr w:type="spellEnd"/>
      <w:r w:rsidRPr="00312C48">
        <w:rPr>
          <w:rFonts w:asciiTheme="majorHAnsi" w:hAnsiTheme="majorHAnsi" w:cs="Calibri"/>
          <w:b/>
          <w:color w:val="000000"/>
          <w:sz w:val="20"/>
          <w:szCs w:val="20"/>
          <w:highlight w:val="yellow"/>
          <w:lang w:val="es-AR"/>
        </w:rPr>
        <w:t xml:space="preserve"> de </w:t>
      </w:r>
      <w:proofErr w:type="spellStart"/>
      <w:r w:rsidRPr="00312C48">
        <w:rPr>
          <w:rFonts w:ascii="Arial" w:hAnsi="Arial" w:cs="Arial"/>
          <w:b/>
          <w:color w:val="000000"/>
          <w:sz w:val="20"/>
          <w:szCs w:val="20"/>
          <w:highlight w:val="yellow"/>
          <w:lang w:bidi="he-IL"/>
        </w:rPr>
        <w:t>יהוה</w:t>
      </w:r>
      <w:proofErr w:type="spellEnd"/>
      <w:r w:rsidRPr="00312C48">
        <w:rPr>
          <w:rFonts w:asciiTheme="majorHAnsi" w:hAnsiTheme="majorHAnsi" w:cs="Arial"/>
          <w:b/>
          <w:color w:val="000000"/>
          <w:sz w:val="20"/>
          <w:szCs w:val="20"/>
          <w:highlight w:val="yellow"/>
          <w:lang w:val="es-AR" w:bidi="he-IL"/>
        </w:rPr>
        <w:t xml:space="preserve"> </w:t>
      </w:r>
      <w:r w:rsidRPr="00312C48">
        <w:rPr>
          <w:rFonts w:asciiTheme="majorHAnsi" w:hAnsiTheme="majorHAnsi" w:cs="Calibri"/>
          <w:b/>
          <w:color w:val="000000"/>
          <w:sz w:val="20"/>
          <w:szCs w:val="20"/>
          <w:highlight w:val="yellow"/>
          <w:lang w:val="es-AR"/>
        </w:rPr>
        <w:t xml:space="preserve">nuestro </w:t>
      </w:r>
      <w:proofErr w:type="spellStart"/>
      <w:r w:rsidRPr="00312C48">
        <w:rPr>
          <w:rFonts w:ascii="Arial" w:hAnsi="Arial" w:cs="Arial"/>
          <w:b/>
          <w:color w:val="000000"/>
          <w:sz w:val="20"/>
          <w:szCs w:val="20"/>
          <w:highlight w:val="yellow"/>
          <w:lang w:bidi="he-IL"/>
        </w:rPr>
        <w:t>אלהא</w:t>
      </w:r>
      <w:proofErr w:type="spellEnd"/>
      <w:r w:rsidRPr="00312C48">
        <w:rPr>
          <w:rFonts w:asciiTheme="majorHAnsi" w:hAnsiTheme="majorHAnsi" w:cs="Arial"/>
          <w:b/>
          <w:color w:val="000000"/>
          <w:sz w:val="20"/>
          <w:szCs w:val="20"/>
          <w:highlight w:val="yellow"/>
          <w:lang w:val="es-AR" w:bidi="he-IL"/>
        </w:rPr>
        <w:t xml:space="preserve"> </w:t>
      </w:r>
      <w:r w:rsidRPr="00312C48">
        <w:rPr>
          <w:rFonts w:asciiTheme="majorHAnsi" w:hAnsiTheme="majorHAnsi" w:cs="Calibri"/>
          <w:b/>
          <w:color w:val="000000"/>
          <w:sz w:val="20"/>
          <w:szCs w:val="20"/>
          <w:highlight w:val="yellow"/>
          <w:lang w:val="es-AR"/>
        </w:rPr>
        <w:t xml:space="preserve">y la </w:t>
      </w:r>
      <w:proofErr w:type="spellStart"/>
      <w:r w:rsidRPr="00312C48">
        <w:rPr>
          <w:rFonts w:asciiTheme="majorHAnsi" w:hAnsiTheme="majorHAnsi" w:cs="Calibri"/>
          <w:b/>
          <w:color w:val="000000"/>
          <w:sz w:val="20"/>
          <w:szCs w:val="20"/>
          <w:highlight w:val="yellow"/>
          <w:lang w:val="es-AR"/>
        </w:rPr>
        <w:t>emunah</w:t>
      </w:r>
      <w:proofErr w:type="spellEnd"/>
      <w:r w:rsidRPr="00312C48">
        <w:rPr>
          <w:rFonts w:asciiTheme="majorHAnsi" w:hAnsiTheme="majorHAnsi" w:cs="Calibri"/>
          <w:b/>
          <w:color w:val="000000"/>
          <w:sz w:val="20"/>
          <w:szCs w:val="20"/>
          <w:highlight w:val="yellow"/>
          <w:lang w:val="es-AR"/>
        </w:rPr>
        <w:t xml:space="preserve"> de </w:t>
      </w:r>
      <w:proofErr w:type="spellStart"/>
      <w:r w:rsidRPr="00312C48">
        <w:rPr>
          <w:rFonts w:asciiTheme="majorHAnsi" w:hAnsiTheme="majorHAnsi" w:cs="Calibri"/>
          <w:b/>
          <w:color w:val="000000"/>
          <w:sz w:val="20"/>
          <w:szCs w:val="20"/>
          <w:highlight w:val="yellow"/>
          <w:lang w:val="es-AR"/>
        </w:rPr>
        <w:t>Yahshua</w:t>
      </w:r>
      <w:proofErr w:type="spellEnd"/>
      <w:r w:rsidRPr="00312C48">
        <w:rPr>
          <w:rFonts w:asciiTheme="majorHAnsi" w:hAnsiTheme="majorHAnsi" w:cs="Calibri"/>
          <w:b/>
          <w:color w:val="000000"/>
          <w:sz w:val="20"/>
          <w:szCs w:val="20"/>
          <w:highlight w:val="yellow"/>
          <w:lang w:val="es-AR"/>
        </w:rPr>
        <w:t xml:space="preserve"> </w:t>
      </w:r>
      <w:proofErr w:type="spellStart"/>
      <w:r w:rsidRPr="00312C48">
        <w:rPr>
          <w:rFonts w:asciiTheme="majorHAnsi" w:hAnsiTheme="majorHAnsi" w:cs="Calibri"/>
          <w:b/>
          <w:color w:val="000000"/>
          <w:sz w:val="20"/>
          <w:szCs w:val="20"/>
          <w:highlight w:val="yellow"/>
          <w:lang w:val="es-AR"/>
        </w:rPr>
        <w:t>HaMashiYach</w:t>
      </w:r>
      <w:proofErr w:type="spellEnd"/>
      <w:r w:rsidRPr="00312C48">
        <w:rPr>
          <w:rFonts w:asciiTheme="majorHAnsi" w:hAnsiTheme="majorHAnsi" w:cs="Calibri"/>
          <w:b/>
          <w:color w:val="000000"/>
          <w:sz w:val="20"/>
          <w:szCs w:val="20"/>
          <w:highlight w:val="yellow"/>
          <w:lang w:val="es-AR"/>
        </w:rPr>
        <w:t>.</w:t>
      </w:r>
    </w:p>
    <w:p w:rsidR="00DE362F" w:rsidRPr="00312C48" w:rsidRDefault="00DE362F" w:rsidP="003A39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0"/>
          <w:szCs w:val="20"/>
          <w:lang w:val="es-AR"/>
        </w:rPr>
      </w:pPr>
    </w:p>
    <w:p w:rsidR="00DE362F" w:rsidRPr="00312C48" w:rsidRDefault="00DE362F" w:rsidP="00DE36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0"/>
          <w:szCs w:val="20"/>
          <w:lang w:val="es-AR"/>
        </w:rPr>
      </w:pPr>
      <w:r w:rsidRPr="00312C48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8:4  En el décimo séptimo día de la séptima luna el arca vino a reposar en las montañas del </w:t>
      </w:r>
      <w:proofErr w:type="spellStart"/>
      <w:r w:rsidRPr="00312C48">
        <w:rPr>
          <w:rFonts w:asciiTheme="majorHAnsi" w:hAnsiTheme="majorHAnsi" w:cs="Calibri"/>
          <w:color w:val="000000"/>
          <w:sz w:val="20"/>
          <w:szCs w:val="20"/>
          <w:lang w:val="es-AR"/>
        </w:rPr>
        <w:t>Ararat</w:t>
      </w:r>
      <w:proofErr w:type="spellEnd"/>
      <w:r w:rsidR="007D2301" w:rsidRPr="00312C48">
        <w:rPr>
          <w:rFonts w:asciiTheme="majorHAnsi" w:hAnsiTheme="majorHAnsi" w:cs="Calibri"/>
          <w:color w:val="000000"/>
          <w:sz w:val="20"/>
          <w:szCs w:val="20"/>
          <w:lang w:val="es-AR"/>
        </w:rPr>
        <w:t>.</w:t>
      </w:r>
    </w:p>
    <w:p w:rsidR="007D2301" w:rsidRPr="00312C48" w:rsidRDefault="007D2301" w:rsidP="00DE36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0"/>
          <w:szCs w:val="20"/>
          <w:lang w:val="es-AR"/>
        </w:rPr>
      </w:pPr>
    </w:p>
    <w:p w:rsidR="007D2301" w:rsidRPr="00312C48" w:rsidRDefault="007D2301" w:rsidP="00DE36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 w:val="20"/>
          <w:szCs w:val="20"/>
          <w:lang w:val="es-AR"/>
        </w:rPr>
      </w:pPr>
      <w:r w:rsidRPr="00312C48">
        <w:rPr>
          <w:rFonts w:asciiTheme="majorHAnsi" w:hAnsiTheme="majorHAnsi" w:cs="Calibri"/>
          <w:b/>
          <w:color w:val="000000"/>
          <w:sz w:val="20"/>
          <w:szCs w:val="20"/>
          <w:lang w:val="es-AR"/>
        </w:rPr>
        <w:t xml:space="preserve">Descansa en el arca </w:t>
      </w:r>
      <w:proofErr w:type="spellStart"/>
      <w:r w:rsidRPr="00312C48">
        <w:rPr>
          <w:rFonts w:asciiTheme="majorHAnsi" w:hAnsiTheme="majorHAnsi" w:cs="Calibri"/>
          <w:b/>
          <w:color w:val="000000"/>
          <w:sz w:val="20"/>
          <w:szCs w:val="20"/>
          <w:lang w:val="es-AR"/>
        </w:rPr>
        <w:t>YaHuWshuaH</w:t>
      </w:r>
      <w:proofErr w:type="spellEnd"/>
      <w:r w:rsidRPr="00312C48">
        <w:rPr>
          <w:rFonts w:asciiTheme="majorHAnsi" w:hAnsiTheme="majorHAnsi" w:cs="Calibri"/>
          <w:b/>
          <w:color w:val="000000"/>
          <w:sz w:val="20"/>
          <w:szCs w:val="20"/>
          <w:lang w:val="es-AR"/>
        </w:rPr>
        <w:t xml:space="preserve">, así como </w:t>
      </w:r>
      <w:proofErr w:type="spellStart"/>
      <w:r w:rsidRPr="00312C48">
        <w:rPr>
          <w:rFonts w:asciiTheme="majorHAnsi" w:hAnsiTheme="majorHAnsi" w:cs="Calibri"/>
          <w:b/>
          <w:color w:val="000000"/>
          <w:sz w:val="20"/>
          <w:szCs w:val="20"/>
          <w:lang w:val="es-AR"/>
        </w:rPr>
        <w:t>YaHuWshuaH</w:t>
      </w:r>
      <w:proofErr w:type="spellEnd"/>
      <w:r w:rsidRPr="00312C48">
        <w:rPr>
          <w:rFonts w:asciiTheme="majorHAnsi" w:hAnsiTheme="majorHAnsi" w:cs="Calibri"/>
          <w:b/>
          <w:color w:val="000000"/>
          <w:sz w:val="20"/>
          <w:szCs w:val="20"/>
          <w:lang w:val="es-AR"/>
        </w:rPr>
        <w:t xml:space="preserve"> descansa en el Padre, y nosotros descansamos en EL.</w:t>
      </w:r>
    </w:p>
    <w:p w:rsidR="007D2301" w:rsidRPr="00312C48" w:rsidRDefault="007D2301" w:rsidP="00DE36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 w:val="20"/>
          <w:szCs w:val="20"/>
          <w:lang w:val="es-AR"/>
        </w:rPr>
      </w:pPr>
    </w:p>
    <w:p w:rsidR="00B30123" w:rsidRPr="00312C48" w:rsidRDefault="00B30123" w:rsidP="007D230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AR"/>
        </w:rPr>
      </w:pPr>
      <w:r w:rsidRPr="00312C48">
        <w:rPr>
          <w:rFonts w:ascii="Arial" w:eastAsia="Times New Roman" w:hAnsi="Arial" w:cs="Arial"/>
          <w:sz w:val="20"/>
          <w:szCs w:val="20"/>
          <w:lang w:val="es-AR"/>
        </w:rPr>
        <w:t xml:space="preserve">Durante la fiesta de los Tabernáculos un tiempo acertadamente apropiado para </w:t>
      </w:r>
      <w:proofErr w:type="spellStart"/>
      <w:r w:rsidRPr="00312C48">
        <w:rPr>
          <w:rFonts w:ascii="Arial" w:eastAsia="Times New Roman" w:hAnsi="Arial" w:cs="Arial"/>
          <w:sz w:val="20"/>
          <w:szCs w:val="20"/>
          <w:lang w:val="es-AR"/>
        </w:rPr>
        <w:t>Sukka</w:t>
      </w:r>
      <w:proofErr w:type="spellEnd"/>
      <w:r w:rsidRPr="00312C48">
        <w:rPr>
          <w:rFonts w:ascii="Arial" w:eastAsia="Times New Roman" w:hAnsi="Arial" w:cs="Arial"/>
          <w:sz w:val="20"/>
          <w:szCs w:val="20"/>
          <w:lang w:val="es-AR"/>
        </w:rPr>
        <w:t xml:space="preserve">/Tabernáculos en la forma de un arca para los padres del futuro pueblo de Israel redimido. </w:t>
      </w:r>
      <w:r w:rsidR="00B72A3B" w:rsidRPr="00312C48">
        <w:rPr>
          <w:rFonts w:ascii="Arial" w:eastAsia="Times New Roman" w:hAnsi="Arial" w:cs="Arial"/>
          <w:sz w:val="20"/>
          <w:szCs w:val="20"/>
          <w:lang w:val="es-AR"/>
        </w:rPr>
        <w:t>Si nosotros usamos el actual calendario Judío, el cual comienza</w:t>
      </w:r>
      <w:r w:rsidRPr="00312C48">
        <w:rPr>
          <w:rFonts w:ascii="Arial" w:eastAsia="Times New Roman" w:hAnsi="Arial" w:cs="Arial"/>
          <w:sz w:val="20"/>
          <w:szCs w:val="20"/>
          <w:lang w:val="es-AR"/>
        </w:rPr>
        <w:t xml:space="preserve"> </w:t>
      </w:r>
      <w:r w:rsidR="00B72A3B" w:rsidRPr="00312C48">
        <w:rPr>
          <w:rFonts w:ascii="Arial" w:eastAsia="Times New Roman" w:hAnsi="Arial" w:cs="Arial"/>
          <w:sz w:val="20"/>
          <w:szCs w:val="20"/>
          <w:lang w:val="es-AR"/>
        </w:rPr>
        <w:t xml:space="preserve">en Octubre para </w:t>
      </w:r>
      <w:proofErr w:type="spellStart"/>
      <w:r w:rsidR="00B72A3B" w:rsidRPr="00312C48">
        <w:rPr>
          <w:rFonts w:ascii="Arial" w:eastAsia="Times New Roman" w:hAnsi="Arial" w:cs="Arial"/>
          <w:sz w:val="20"/>
          <w:szCs w:val="20"/>
          <w:lang w:val="es-AR"/>
        </w:rPr>
        <w:t>Rosch</w:t>
      </w:r>
      <w:proofErr w:type="spellEnd"/>
      <w:r w:rsidR="00B72A3B" w:rsidRPr="00312C48">
        <w:rPr>
          <w:rFonts w:ascii="Arial" w:eastAsia="Times New Roman" w:hAnsi="Arial" w:cs="Arial"/>
          <w:sz w:val="20"/>
          <w:szCs w:val="20"/>
          <w:lang w:val="es-AR"/>
        </w:rPr>
        <w:t xml:space="preserve"> </w:t>
      </w:r>
      <w:proofErr w:type="spellStart"/>
      <w:r w:rsidR="00B72A3B" w:rsidRPr="00312C48">
        <w:rPr>
          <w:rFonts w:ascii="Arial" w:eastAsia="Times New Roman" w:hAnsi="Arial" w:cs="Arial"/>
          <w:sz w:val="20"/>
          <w:szCs w:val="20"/>
          <w:lang w:val="es-AR"/>
        </w:rPr>
        <w:t>Hashanah</w:t>
      </w:r>
      <w:proofErr w:type="spellEnd"/>
      <w:r w:rsidR="00B72A3B" w:rsidRPr="00312C48">
        <w:rPr>
          <w:rFonts w:ascii="Arial" w:eastAsia="Times New Roman" w:hAnsi="Arial" w:cs="Arial"/>
          <w:sz w:val="20"/>
          <w:szCs w:val="20"/>
          <w:lang w:val="es-AR"/>
        </w:rPr>
        <w:t xml:space="preserve"> como el primer mes, si seguimos hacia adelante con el 7mo mes de Aviv/Nissan; </w:t>
      </w:r>
      <w:r w:rsidR="00B72A3B" w:rsidRPr="00312C48">
        <w:rPr>
          <w:rFonts w:ascii="Arial" w:eastAsia="Times New Roman" w:hAnsi="Arial" w:cs="Arial"/>
          <w:sz w:val="20"/>
          <w:szCs w:val="20"/>
          <w:highlight w:val="yellow"/>
          <w:lang w:val="es-AR"/>
        </w:rPr>
        <w:t xml:space="preserve">podemos ver de que el arca descanso en el día 17 del mes 17. Basados en el calendario </w:t>
      </w:r>
      <w:r w:rsidR="009D659C" w:rsidRPr="00312C48">
        <w:rPr>
          <w:rFonts w:ascii="Arial" w:eastAsia="Times New Roman" w:hAnsi="Arial" w:cs="Arial"/>
          <w:sz w:val="20"/>
          <w:szCs w:val="20"/>
          <w:highlight w:val="yellow"/>
          <w:lang w:val="es-AR"/>
        </w:rPr>
        <w:t>Judío</w:t>
      </w:r>
      <w:r w:rsidR="00B72A3B" w:rsidRPr="00312C48">
        <w:rPr>
          <w:rFonts w:ascii="Arial" w:eastAsia="Times New Roman" w:hAnsi="Arial" w:cs="Arial"/>
          <w:sz w:val="20"/>
          <w:szCs w:val="20"/>
          <w:highlight w:val="yellow"/>
          <w:lang w:val="es-AR"/>
        </w:rPr>
        <w:t xml:space="preserve">, este es el </w:t>
      </w:r>
      <w:proofErr w:type="spellStart"/>
      <w:r w:rsidR="00B72A3B" w:rsidRPr="00312C48">
        <w:rPr>
          <w:rFonts w:ascii="Arial" w:eastAsia="Times New Roman" w:hAnsi="Arial" w:cs="Arial"/>
          <w:sz w:val="20"/>
          <w:szCs w:val="20"/>
          <w:highlight w:val="yellow"/>
          <w:lang w:val="es-AR"/>
        </w:rPr>
        <w:t>dia</w:t>
      </w:r>
      <w:proofErr w:type="spellEnd"/>
      <w:r w:rsidR="00B72A3B" w:rsidRPr="00312C48">
        <w:rPr>
          <w:rFonts w:ascii="Arial" w:eastAsia="Times New Roman" w:hAnsi="Arial" w:cs="Arial"/>
          <w:sz w:val="20"/>
          <w:szCs w:val="20"/>
          <w:highlight w:val="yellow"/>
          <w:lang w:val="es-AR"/>
        </w:rPr>
        <w:t xml:space="preserve"> exacto en el que </w:t>
      </w:r>
      <w:proofErr w:type="spellStart"/>
      <w:r w:rsidR="00B72A3B" w:rsidRPr="00312C48">
        <w:rPr>
          <w:rFonts w:ascii="Arial" w:eastAsia="Times New Roman" w:hAnsi="Arial" w:cs="Arial"/>
          <w:sz w:val="20"/>
          <w:szCs w:val="20"/>
          <w:highlight w:val="yellow"/>
          <w:lang w:val="es-AR"/>
        </w:rPr>
        <w:t>YaHuwshuaH</w:t>
      </w:r>
      <w:proofErr w:type="spellEnd"/>
      <w:r w:rsidR="00B72A3B" w:rsidRPr="00312C48">
        <w:rPr>
          <w:rFonts w:ascii="Arial" w:eastAsia="Times New Roman" w:hAnsi="Arial" w:cs="Arial"/>
          <w:sz w:val="20"/>
          <w:szCs w:val="20"/>
          <w:highlight w:val="yellow"/>
          <w:lang w:val="es-AR"/>
        </w:rPr>
        <w:t xml:space="preserve"> descanso de este mundo a través de SU resurrección, y descanso en el poder de resurrección del Padre.</w:t>
      </w:r>
    </w:p>
    <w:p w:rsidR="00F83BA1" w:rsidRPr="00312C48" w:rsidRDefault="00F83BA1" w:rsidP="007D230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AR"/>
        </w:rPr>
      </w:pPr>
    </w:p>
    <w:p w:rsidR="0027380F" w:rsidRPr="00312C48" w:rsidRDefault="0027380F" w:rsidP="00F83BA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AR"/>
        </w:rPr>
      </w:pPr>
      <w:r w:rsidRPr="00312C48">
        <w:rPr>
          <w:rFonts w:ascii="Arial" w:eastAsia="Times New Roman" w:hAnsi="Arial" w:cs="Arial"/>
          <w:sz w:val="20"/>
          <w:szCs w:val="20"/>
          <w:lang w:val="es-AR"/>
        </w:rPr>
        <w:t xml:space="preserve">Es poder de </w:t>
      </w:r>
      <w:proofErr w:type="spellStart"/>
      <w:r w:rsidRPr="00312C48">
        <w:rPr>
          <w:rFonts w:ascii="Arial" w:eastAsia="Times New Roman" w:hAnsi="Arial" w:cs="Arial"/>
          <w:sz w:val="20"/>
          <w:szCs w:val="20"/>
          <w:lang w:val="es-AR"/>
        </w:rPr>
        <w:t>resurreccion</w:t>
      </w:r>
      <w:proofErr w:type="spellEnd"/>
      <w:r w:rsidRPr="00312C48">
        <w:rPr>
          <w:rFonts w:ascii="Arial" w:eastAsia="Times New Roman" w:hAnsi="Arial" w:cs="Arial"/>
          <w:sz w:val="20"/>
          <w:szCs w:val="20"/>
          <w:lang w:val="es-AR"/>
        </w:rPr>
        <w:t xml:space="preserve"> y seguridad eternal en </w:t>
      </w:r>
      <w:proofErr w:type="spellStart"/>
      <w:r w:rsidRPr="00312C48">
        <w:rPr>
          <w:rFonts w:ascii="Arial" w:eastAsia="Times New Roman" w:hAnsi="Arial" w:cs="Arial"/>
          <w:sz w:val="20"/>
          <w:szCs w:val="20"/>
          <w:lang w:val="es-AR"/>
        </w:rPr>
        <w:t>YaHuWshuaH</w:t>
      </w:r>
      <w:proofErr w:type="spellEnd"/>
      <w:r w:rsidRPr="00312C48">
        <w:rPr>
          <w:rFonts w:ascii="Arial" w:eastAsia="Times New Roman" w:hAnsi="Arial" w:cs="Arial"/>
          <w:sz w:val="20"/>
          <w:szCs w:val="20"/>
          <w:lang w:val="es-AR"/>
        </w:rPr>
        <w:t xml:space="preserve"> que nos da la victoria en </w:t>
      </w:r>
      <w:proofErr w:type="spellStart"/>
      <w:r w:rsidRPr="00312C48">
        <w:rPr>
          <w:rFonts w:ascii="Arial" w:eastAsia="Times New Roman" w:hAnsi="Arial" w:cs="Arial"/>
          <w:sz w:val="20"/>
          <w:szCs w:val="20"/>
          <w:lang w:val="es-AR"/>
        </w:rPr>
        <w:t>Ararat</w:t>
      </w:r>
      <w:proofErr w:type="spellEnd"/>
      <w:r w:rsidRPr="00312C48">
        <w:rPr>
          <w:rFonts w:ascii="Arial" w:eastAsia="Times New Roman" w:hAnsi="Arial" w:cs="Arial"/>
          <w:sz w:val="20"/>
          <w:szCs w:val="20"/>
          <w:lang w:val="es-AR"/>
        </w:rPr>
        <w:t xml:space="preserve">, en la moderna tierra de </w:t>
      </w:r>
      <w:proofErr w:type="spellStart"/>
      <w:r w:rsidRPr="00312C48">
        <w:rPr>
          <w:rFonts w:ascii="Arial" w:eastAsia="Times New Roman" w:hAnsi="Arial" w:cs="Arial"/>
          <w:sz w:val="20"/>
          <w:szCs w:val="20"/>
          <w:lang w:val="es-AR"/>
        </w:rPr>
        <w:t>Turkia</w:t>
      </w:r>
      <w:proofErr w:type="spellEnd"/>
      <w:r w:rsidRPr="00312C48">
        <w:rPr>
          <w:rFonts w:ascii="Arial" w:eastAsia="Times New Roman" w:hAnsi="Arial" w:cs="Arial"/>
          <w:sz w:val="20"/>
          <w:szCs w:val="20"/>
          <w:lang w:val="es-AR"/>
        </w:rPr>
        <w:t xml:space="preserve">, en donde la silla de Satanás se mantiene. Ser encontrado en el arca de </w:t>
      </w:r>
      <w:proofErr w:type="spellStart"/>
      <w:r w:rsidRPr="00312C48">
        <w:rPr>
          <w:rFonts w:ascii="Arial" w:eastAsia="Times New Roman" w:hAnsi="Arial" w:cs="Arial"/>
          <w:sz w:val="20"/>
          <w:szCs w:val="20"/>
          <w:lang w:val="es-AR"/>
        </w:rPr>
        <w:t>YaHuWaH</w:t>
      </w:r>
      <w:proofErr w:type="spellEnd"/>
      <w:r w:rsidRPr="00312C48">
        <w:rPr>
          <w:rFonts w:ascii="Arial" w:eastAsia="Times New Roman" w:hAnsi="Arial" w:cs="Arial"/>
          <w:sz w:val="20"/>
          <w:szCs w:val="20"/>
          <w:lang w:val="es-AR"/>
        </w:rPr>
        <w:t>, nos dará la gran victoria sobre la bestia de los últimos tiempos. Al evitar su marca y su corrupción.</w:t>
      </w:r>
    </w:p>
    <w:p w:rsidR="00523625" w:rsidRDefault="00523625" w:rsidP="00F83BA1">
      <w:pPr>
        <w:spacing w:after="0" w:line="240" w:lineRule="auto"/>
        <w:rPr>
          <w:rFonts w:ascii="Arial" w:eastAsia="Times New Roman" w:hAnsi="Arial" w:cs="Arial"/>
          <w:sz w:val="17"/>
          <w:szCs w:val="17"/>
          <w:lang w:val="es-AR"/>
        </w:rPr>
      </w:pPr>
    </w:p>
    <w:p w:rsidR="00523625" w:rsidRDefault="00523625" w:rsidP="00F83BA1">
      <w:pPr>
        <w:spacing w:after="0" w:line="240" w:lineRule="auto"/>
        <w:rPr>
          <w:rFonts w:ascii="Arial" w:eastAsia="Times New Roman" w:hAnsi="Arial" w:cs="Arial"/>
          <w:sz w:val="17"/>
          <w:szCs w:val="17"/>
          <w:lang w:val="es-AR"/>
        </w:rPr>
      </w:pPr>
    </w:p>
    <w:p w:rsidR="00312C48" w:rsidRDefault="00312C48" w:rsidP="00F83BA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AR"/>
        </w:rPr>
      </w:pPr>
    </w:p>
    <w:p w:rsidR="00312C48" w:rsidRDefault="00312C48" w:rsidP="00F83BA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AR"/>
        </w:rPr>
      </w:pPr>
    </w:p>
    <w:p w:rsidR="00523625" w:rsidRPr="00F83BA1" w:rsidRDefault="00523625" w:rsidP="00F83BA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AR"/>
        </w:rPr>
      </w:pPr>
      <w:r w:rsidRPr="00523625">
        <w:rPr>
          <w:rFonts w:ascii="Arial" w:eastAsia="Times New Roman" w:hAnsi="Arial" w:cs="Arial"/>
          <w:b/>
          <w:sz w:val="16"/>
          <w:szCs w:val="16"/>
          <w:lang w:val="es-AR"/>
        </w:rPr>
        <w:t xml:space="preserve">Traducido por: Rabino Freddy Márquez  Phoenix Arizona. </w:t>
      </w:r>
    </w:p>
    <w:p w:rsidR="00F83BA1" w:rsidRPr="007D2301" w:rsidRDefault="00F83BA1" w:rsidP="007D230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AR"/>
        </w:rPr>
      </w:pPr>
    </w:p>
    <w:p w:rsidR="007D2301" w:rsidRPr="0027380F" w:rsidRDefault="007D2301" w:rsidP="00DE36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 w:val="18"/>
          <w:szCs w:val="18"/>
          <w:lang w:val="es-AR"/>
        </w:rPr>
      </w:pPr>
    </w:p>
    <w:sectPr w:rsidR="007D2301" w:rsidRPr="0027380F" w:rsidSect="00C06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FA1F5A"/>
    <w:rsid w:val="000451F5"/>
    <w:rsid w:val="00105734"/>
    <w:rsid w:val="00147926"/>
    <w:rsid w:val="001F64A3"/>
    <w:rsid w:val="0027380F"/>
    <w:rsid w:val="002A23DD"/>
    <w:rsid w:val="002E6586"/>
    <w:rsid w:val="00312C48"/>
    <w:rsid w:val="003A3903"/>
    <w:rsid w:val="004264BE"/>
    <w:rsid w:val="0047723A"/>
    <w:rsid w:val="00480D8E"/>
    <w:rsid w:val="00493129"/>
    <w:rsid w:val="004D389D"/>
    <w:rsid w:val="004D3926"/>
    <w:rsid w:val="00504960"/>
    <w:rsid w:val="00523625"/>
    <w:rsid w:val="00542C78"/>
    <w:rsid w:val="005437AB"/>
    <w:rsid w:val="005E3BF6"/>
    <w:rsid w:val="005F21A7"/>
    <w:rsid w:val="007B277B"/>
    <w:rsid w:val="007D2301"/>
    <w:rsid w:val="00841419"/>
    <w:rsid w:val="008B65F4"/>
    <w:rsid w:val="008B70EE"/>
    <w:rsid w:val="008C5639"/>
    <w:rsid w:val="00953819"/>
    <w:rsid w:val="0098399C"/>
    <w:rsid w:val="009D659C"/>
    <w:rsid w:val="00A8512B"/>
    <w:rsid w:val="00B30123"/>
    <w:rsid w:val="00B306AA"/>
    <w:rsid w:val="00B72A3B"/>
    <w:rsid w:val="00B96BF1"/>
    <w:rsid w:val="00C01676"/>
    <w:rsid w:val="00C06D40"/>
    <w:rsid w:val="00C8763F"/>
    <w:rsid w:val="00C92AE2"/>
    <w:rsid w:val="00CB70D2"/>
    <w:rsid w:val="00CD5835"/>
    <w:rsid w:val="00CE5095"/>
    <w:rsid w:val="00D62238"/>
    <w:rsid w:val="00DE30CD"/>
    <w:rsid w:val="00DE362F"/>
    <w:rsid w:val="00DF6495"/>
    <w:rsid w:val="00E07146"/>
    <w:rsid w:val="00E143F2"/>
    <w:rsid w:val="00E70F52"/>
    <w:rsid w:val="00E918EF"/>
    <w:rsid w:val="00ED53BE"/>
    <w:rsid w:val="00F11455"/>
    <w:rsid w:val="00F14170"/>
    <w:rsid w:val="00F36519"/>
    <w:rsid w:val="00F504A7"/>
    <w:rsid w:val="00F83BA1"/>
    <w:rsid w:val="00FA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55</cp:revision>
  <dcterms:created xsi:type="dcterms:W3CDTF">2014-04-30T14:32:00Z</dcterms:created>
  <dcterms:modified xsi:type="dcterms:W3CDTF">2014-05-05T03:10:00Z</dcterms:modified>
</cp:coreProperties>
</file>