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71" w:rsidRPr="00B55E59" w:rsidRDefault="009B293A" w:rsidP="009B293A">
      <w:pPr>
        <w:jc w:val="center"/>
        <w:rPr>
          <w:rFonts w:ascii="Times New Roman" w:hAnsi="Times New Roman" w:cs="Times New Roman"/>
          <w:b/>
          <w:color w:val="002060"/>
          <w:sz w:val="26"/>
          <w:szCs w:val="28"/>
        </w:rPr>
      </w:pPr>
      <w:proofErr w:type="gramStart"/>
      <w:r w:rsidRPr="00B55E59">
        <w:rPr>
          <w:rFonts w:ascii="Times New Roman" w:hAnsi="Times New Roman" w:cs="Times New Roman"/>
          <w:b/>
          <w:color w:val="002060"/>
          <w:sz w:val="26"/>
          <w:szCs w:val="28"/>
        </w:rPr>
        <w:t>BLOODLINE THEOLOGY OR ADOPTION?</w:t>
      </w:r>
      <w:proofErr w:type="gramEnd"/>
      <w:r w:rsidRPr="00B55E59">
        <w:rPr>
          <w:rFonts w:ascii="Times New Roman" w:hAnsi="Times New Roman" w:cs="Times New Roman"/>
          <w:b/>
          <w:color w:val="002060"/>
          <w:sz w:val="26"/>
          <w:szCs w:val="28"/>
        </w:rPr>
        <w:t xml:space="preserve"> </w:t>
      </w:r>
    </w:p>
    <w:p w:rsidR="009B293A" w:rsidRPr="00B55E59" w:rsidRDefault="009B293A" w:rsidP="009B293A">
      <w:pPr>
        <w:jc w:val="center"/>
        <w:rPr>
          <w:rFonts w:ascii="Times New Roman" w:hAnsi="Times New Roman" w:cs="Times New Roman"/>
          <w:b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b/>
          <w:color w:val="002060"/>
          <w:sz w:val="26"/>
          <w:szCs w:val="28"/>
        </w:rPr>
        <w:t>WHO ARE THE CHOSEN</w:t>
      </w:r>
      <w:r w:rsidR="003260C5" w:rsidRPr="00B55E59">
        <w:rPr>
          <w:rFonts w:ascii="Times New Roman" w:hAnsi="Times New Roman" w:cs="Times New Roman"/>
          <w:b/>
          <w:color w:val="002060"/>
          <w:sz w:val="26"/>
          <w:szCs w:val="28"/>
        </w:rPr>
        <w:t>?</w:t>
      </w:r>
      <w:r w:rsidR="00BC0071" w:rsidRPr="00B55E59">
        <w:rPr>
          <w:rFonts w:ascii="Times New Roman" w:hAnsi="Times New Roman" w:cs="Times New Roman"/>
          <w:b/>
          <w:color w:val="002060"/>
          <w:sz w:val="26"/>
          <w:szCs w:val="28"/>
        </w:rPr>
        <w:t xml:space="preserve"> HOW ARE THEY CHOSEN?</w:t>
      </w:r>
    </w:p>
    <w:p w:rsidR="00BC0071" w:rsidRPr="00B55E59" w:rsidRDefault="00BC0071" w:rsidP="009B293A">
      <w:pPr>
        <w:jc w:val="center"/>
        <w:rPr>
          <w:rFonts w:ascii="Times New Roman" w:hAnsi="Times New Roman" w:cs="Times New Roman"/>
          <w:b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b/>
          <w:color w:val="002060"/>
          <w:sz w:val="26"/>
          <w:szCs w:val="28"/>
        </w:rPr>
        <w:t>Sholiach Moshe Yoseph Koniuchowsky</w:t>
      </w:r>
      <w:r w:rsidR="006E6E1E" w:rsidRPr="00B55E59">
        <w:rPr>
          <w:rFonts w:ascii="Times New Roman" w:hAnsi="Times New Roman" w:cs="Times New Roman"/>
          <w:b/>
          <w:color w:val="002060"/>
          <w:sz w:val="26"/>
          <w:szCs w:val="28"/>
        </w:rPr>
        <w:t xml:space="preserve"> 1/15/15</w:t>
      </w:r>
    </w:p>
    <w:p w:rsidR="009B293A" w:rsidRPr="00B55E59" w:rsidRDefault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Deut. 7:7-8, Deut. 14:2 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Chosen for adoption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due to a Father’s love not because of a royal pure bloodline.</w:t>
      </w:r>
      <w:r w:rsidR="00BC0071"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</w:t>
      </w:r>
      <w:r w:rsidR="00E20C3A"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The Tanach has no word for adoption. Why? </w:t>
      </w:r>
      <w:proofErr w:type="gramStart"/>
      <w:r w:rsidR="00E20C3A" w:rsidRPr="00B55E59">
        <w:rPr>
          <w:rFonts w:ascii="Times New Roman" w:hAnsi="Times New Roman" w:cs="Times New Roman"/>
          <w:color w:val="002060"/>
          <w:sz w:val="26"/>
          <w:szCs w:val="28"/>
        </w:rPr>
        <w:t>Because it uses the word CHOSEN instead.</w:t>
      </w:r>
      <w:proofErr w:type="gramEnd"/>
      <w:r w:rsidR="00E20C3A"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Additionally, the adoption into Yah’s family was a result or byproduct of GREATER GRACE! </w:t>
      </w:r>
      <w:r w:rsidR="00BC0071"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That’s why YHWH has no grandchildren to avoid adoption by bloodlines. All bloodlines are mixed. </w:t>
      </w:r>
      <w:proofErr w:type="gramStart"/>
      <w:r w:rsidR="00BC0071" w:rsidRPr="00B55E59">
        <w:rPr>
          <w:rFonts w:ascii="Times New Roman" w:hAnsi="Times New Roman" w:cs="Times New Roman"/>
          <w:color w:val="002060"/>
          <w:sz w:val="26"/>
          <w:szCs w:val="28"/>
        </w:rPr>
        <w:t>The 12 tribes with one another and the 12 tribes with all nations.</w:t>
      </w:r>
      <w:proofErr w:type="gramEnd"/>
      <w:r w:rsidR="00BC0071"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Pure blood lines have not existed for about 3,300 years</w:t>
      </w:r>
      <w:r w:rsidR="00267588" w:rsidRPr="00B55E59">
        <w:rPr>
          <w:rFonts w:ascii="Times New Roman" w:hAnsi="Times New Roman" w:cs="Times New Roman"/>
          <w:color w:val="002060"/>
          <w:sz w:val="26"/>
          <w:szCs w:val="28"/>
        </w:rPr>
        <w:t>.</w:t>
      </w:r>
    </w:p>
    <w:p w:rsidR="009B293A" w:rsidRPr="00B55E59" w:rsidRDefault="00E20C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  <w:u w:val="single"/>
        </w:rPr>
        <w:t>John 3:16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-THERE IS ONLY ONE BIOLOGICAL (ONLY BEGOTTEN) SON NOT MANY thus no nation’s bloodlines qualify as biologically chosen! All other than Adon Yahushua are chosen-adopted regardless of bloodlines or tribal names! </w:t>
      </w:r>
      <w:r w:rsidR="009B293A" w:rsidRPr="00B55E59">
        <w:rPr>
          <w:rFonts w:ascii="Times New Roman" w:hAnsi="Times New Roman" w:cs="Times New Roman"/>
          <w:color w:val="002060"/>
          <w:sz w:val="26"/>
          <w:szCs w:val="28"/>
        </w:rPr>
        <w:t>John 15:16, Acts 2:2, Acts 9:15-16</w:t>
      </w:r>
      <w:r w:rsidR="00BC0071" w:rsidRPr="00B55E59">
        <w:rPr>
          <w:rFonts w:ascii="Times New Roman" w:hAnsi="Times New Roman" w:cs="Times New Roman"/>
          <w:color w:val="002060"/>
          <w:sz w:val="26"/>
          <w:szCs w:val="28"/>
        </w:rPr>
        <w:t>.</w:t>
      </w:r>
      <w:r w:rsidR="00E27EC5"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In the Brit Chadasha the word for adoption is a feminine word, showing that all adopted sons are also considered His wives. Sister wives are subsequently adopted into an existing divine family is the basic echad concept.</w:t>
      </w:r>
    </w:p>
    <w:p w:rsidR="00E27EC5" w:rsidRPr="00E27EC5" w:rsidRDefault="00E27EC5" w:rsidP="00E27EC5">
      <w:pPr>
        <w:shd w:val="clear" w:color="auto" w:fill="FDFEFF"/>
        <w:spacing w:after="0" w:line="230" w:lineRule="atLeast"/>
        <w:rPr>
          <w:rFonts w:ascii="Arial" w:eastAsia="Times New Roman" w:hAnsi="Arial" w:cs="Arial"/>
          <w:b/>
          <w:color w:val="002060"/>
        </w:rPr>
      </w:pPr>
      <w:proofErr w:type="gramStart"/>
      <w:r w:rsidRPr="00B55E59">
        <w:rPr>
          <w:rFonts w:ascii="Arial" w:eastAsia="Times New Roman" w:hAnsi="Arial" w:cs="Arial"/>
          <w:b/>
          <w:bCs/>
          <w:color w:val="002060"/>
        </w:rPr>
        <w:t>huiothesia</w:t>
      </w:r>
      <w:proofErr w:type="gramEnd"/>
      <w:r w:rsidRPr="00B55E59">
        <w:rPr>
          <w:rFonts w:ascii="Arial" w:eastAsia="Times New Roman" w:hAnsi="Arial" w:cs="Arial"/>
          <w:b/>
          <w:bCs/>
          <w:color w:val="002060"/>
        </w:rPr>
        <w:t>: adoption</w:t>
      </w:r>
    </w:p>
    <w:p w:rsidR="00E27EC5" w:rsidRPr="00B55E59" w:rsidRDefault="00E27EC5">
      <w:pPr>
        <w:rPr>
          <w:rFonts w:ascii="Times New Roman" w:hAnsi="Times New Roman" w:cs="Times New Roman"/>
          <w:b/>
          <w:color w:val="002060"/>
        </w:rPr>
      </w:pPr>
      <w:r w:rsidRPr="00B55E59">
        <w:rPr>
          <w:rFonts w:ascii="Arial" w:eastAsia="Times New Roman" w:hAnsi="Arial" w:cs="Arial"/>
          <w:b/>
          <w:bCs/>
          <w:color w:val="002060"/>
        </w:rPr>
        <w:t>Original Word: </w:t>
      </w:r>
      <w:r w:rsidRPr="00B55E59">
        <w:rPr>
          <w:rFonts w:ascii="Palatino Linotype" w:eastAsia="Times New Roman" w:hAnsi="Palatino Linotype" w:cs="Times New Roman"/>
          <w:b/>
          <w:color w:val="002060"/>
        </w:rPr>
        <w:t>υἱοθεσία, ας, ἡ</w:t>
      </w:r>
      <w:r w:rsidRPr="00B55E59">
        <w:rPr>
          <w:rFonts w:ascii="Arial" w:eastAsia="Times New Roman" w:hAnsi="Arial" w:cs="Arial"/>
          <w:b/>
          <w:color w:val="002060"/>
        </w:rPr>
        <w:br/>
      </w:r>
      <w:r w:rsidRPr="00B55E59">
        <w:rPr>
          <w:rFonts w:ascii="Arial" w:eastAsia="Times New Roman" w:hAnsi="Arial" w:cs="Arial"/>
          <w:b/>
          <w:bCs/>
          <w:color w:val="002060"/>
        </w:rPr>
        <w:t>Part of Speech: </w:t>
      </w:r>
      <w:r w:rsidRPr="00B55E59">
        <w:rPr>
          <w:rFonts w:ascii="Arial" w:eastAsia="Times New Roman" w:hAnsi="Arial" w:cs="Arial"/>
          <w:b/>
          <w:color w:val="002060"/>
          <w:shd w:val="clear" w:color="auto" w:fill="FDFEFF"/>
        </w:rPr>
        <w:t>Noun, Feminine</w:t>
      </w:r>
      <w:r w:rsidRPr="00B55E59">
        <w:rPr>
          <w:rFonts w:ascii="Arial" w:eastAsia="Times New Roman" w:hAnsi="Arial" w:cs="Arial"/>
          <w:b/>
          <w:color w:val="002060"/>
        </w:rPr>
        <w:br/>
      </w:r>
      <w:r w:rsidRPr="00B55E59">
        <w:rPr>
          <w:rFonts w:ascii="Arial" w:eastAsia="Times New Roman" w:hAnsi="Arial" w:cs="Arial"/>
          <w:b/>
          <w:bCs/>
          <w:color w:val="002060"/>
        </w:rPr>
        <w:t>Transliteration: </w:t>
      </w:r>
      <w:r w:rsidRPr="00B55E59">
        <w:rPr>
          <w:rFonts w:ascii="Arial" w:eastAsia="Times New Roman" w:hAnsi="Arial" w:cs="Arial"/>
          <w:b/>
          <w:color w:val="002060"/>
          <w:shd w:val="clear" w:color="auto" w:fill="FDFEFF"/>
        </w:rPr>
        <w:t>huiothesia</w:t>
      </w:r>
      <w:r w:rsidRPr="00B55E59">
        <w:rPr>
          <w:rFonts w:ascii="Arial" w:eastAsia="Times New Roman" w:hAnsi="Arial" w:cs="Arial"/>
          <w:b/>
          <w:color w:val="002060"/>
        </w:rPr>
        <w:br/>
      </w:r>
      <w:r w:rsidRPr="00B55E59">
        <w:rPr>
          <w:rFonts w:ascii="Arial" w:eastAsia="Times New Roman" w:hAnsi="Arial" w:cs="Arial"/>
          <w:b/>
          <w:bCs/>
          <w:color w:val="002060"/>
        </w:rPr>
        <w:t>Phonetic Spelling: </w:t>
      </w:r>
      <w:r w:rsidRPr="00B55E59">
        <w:rPr>
          <w:rFonts w:ascii="Arial" w:eastAsia="Times New Roman" w:hAnsi="Arial" w:cs="Arial"/>
          <w:b/>
          <w:color w:val="002060"/>
          <w:shd w:val="clear" w:color="auto" w:fill="FDFEFF"/>
        </w:rPr>
        <w:t>(hwee-oth-es-ee'-ah</w:t>
      </w:r>
      <w:proofErr w:type="gramStart"/>
      <w:r w:rsidRPr="00B55E59">
        <w:rPr>
          <w:rFonts w:ascii="Arial" w:eastAsia="Times New Roman" w:hAnsi="Arial" w:cs="Arial"/>
          <w:b/>
          <w:color w:val="002060"/>
          <w:shd w:val="clear" w:color="auto" w:fill="FDFEFF"/>
        </w:rPr>
        <w:t>)</w:t>
      </w:r>
      <w:proofErr w:type="gramEnd"/>
      <w:r w:rsidRPr="00B55E59">
        <w:rPr>
          <w:rFonts w:ascii="Arial" w:eastAsia="Times New Roman" w:hAnsi="Arial" w:cs="Arial"/>
          <w:b/>
          <w:color w:val="002060"/>
        </w:rPr>
        <w:br/>
      </w:r>
      <w:r w:rsidRPr="00B55E59">
        <w:rPr>
          <w:rFonts w:ascii="Arial" w:eastAsia="Times New Roman" w:hAnsi="Arial" w:cs="Arial"/>
          <w:b/>
          <w:bCs/>
          <w:color w:val="002060"/>
        </w:rPr>
        <w:t>Short Definition: </w:t>
      </w:r>
      <w:r w:rsidRPr="00B55E59">
        <w:rPr>
          <w:rFonts w:ascii="Arial" w:eastAsia="Times New Roman" w:hAnsi="Arial" w:cs="Arial"/>
          <w:b/>
          <w:color w:val="002060"/>
          <w:shd w:val="clear" w:color="auto" w:fill="FDFEFF"/>
        </w:rPr>
        <w:t>adoption</w:t>
      </w:r>
      <w:r w:rsidRPr="00B55E59">
        <w:rPr>
          <w:rFonts w:ascii="Arial" w:eastAsia="Times New Roman" w:hAnsi="Arial" w:cs="Arial"/>
          <w:b/>
          <w:color w:val="002060"/>
        </w:rPr>
        <w:br/>
      </w:r>
      <w:r w:rsidRPr="00B55E59">
        <w:rPr>
          <w:rFonts w:ascii="Arial" w:eastAsia="Times New Roman" w:hAnsi="Arial" w:cs="Arial"/>
          <w:b/>
          <w:bCs/>
          <w:color w:val="002060"/>
        </w:rPr>
        <w:t>Definition: </w:t>
      </w:r>
      <w:r w:rsidRPr="00B55E59">
        <w:rPr>
          <w:rFonts w:ascii="Arial" w:eastAsia="Times New Roman" w:hAnsi="Arial" w:cs="Arial"/>
          <w:b/>
          <w:color w:val="002060"/>
          <w:shd w:val="clear" w:color="auto" w:fill="FDFEFF"/>
        </w:rPr>
        <w:t>adoption, as a son into the divine family.</w:t>
      </w:r>
    </w:p>
    <w:p w:rsidR="00E27EC5" w:rsidRPr="00B55E59" w:rsidRDefault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Romans </w:t>
      </w:r>
      <w:r w:rsidR="00BC0071" w:rsidRPr="00B55E59">
        <w:rPr>
          <w:rFonts w:ascii="Times New Roman" w:hAnsi="Times New Roman" w:cs="Times New Roman"/>
          <w:color w:val="002060"/>
          <w:sz w:val="26"/>
          <w:szCs w:val="28"/>
        </w:rPr>
        <w:t>C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h 8 </w:t>
      </w:r>
    </w:p>
    <w:p w:rsidR="009B293A" w:rsidRPr="00B55E59" w:rsidRDefault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14 For as many as are led by the Ruach of </w:t>
      </w:r>
      <w:r w:rsidRPr="00B55E59">
        <w:rPr>
          <w:rFonts w:ascii="PaleoBora" w:hAnsi="PaleoBora"/>
          <w:color w:val="002060"/>
          <w:sz w:val="26"/>
          <w:szCs w:val="28"/>
        </w:rPr>
        <w:t>HWHY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, they are the b’nai </w:t>
      </w:r>
      <w:r w:rsidRPr="00B55E59">
        <w:rPr>
          <w:rFonts w:ascii="PaleoBora" w:hAnsi="PaleoBora"/>
          <w:color w:val="002060"/>
          <w:sz w:val="26"/>
          <w:szCs w:val="28"/>
        </w:rPr>
        <w:t>HWHY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. 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br/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15 For you have not received the Ruach of bondage again to fear, but you have received the Ruach of adoption,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whereby we cry, Abba, Abba.  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br/>
        <w:t xml:space="preserve">16 The Ruach itself bears witness with our ruach, that we are b’nai </w:t>
      </w:r>
      <w:r w:rsidRPr="00B55E59">
        <w:rPr>
          <w:rFonts w:ascii="PaleoBora" w:hAnsi="PaleoBora"/>
          <w:color w:val="002060"/>
          <w:sz w:val="26"/>
          <w:szCs w:val="28"/>
        </w:rPr>
        <w:t>HWHY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: </w:t>
      </w:r>
    </w:p>
    <w:p w:rsidR="009B293A" w:rsidRPr="00B55E59" w:rsidRDefault="009B293A">
      <w:pPr>
        <w:rPr>
          <w:rFonts w:ascii="Times New Roman" w:hAnsi="Times New Roman" w:cs="Times New Roman"/>
          <w:color w:val="002060"/>
          <w:spacing w:val="-4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pacing w:val="-4"/>
          <w:sz w:val="26"/>
          <w:szCs w:val="28"/>
        </w:rPr>
        <w:t xml:space="preserve">22 For we know that all of creation groans and travails in pain together until now. </w:t>
      </w:r>
      <w:r w:rsidRPr="00B55E59">
        <w:rPr>
          <w:rFonts w:ascii="Times New Roman" w:hAnsi="Times New Roman" w:cs="Times New Roman"/>
          <w:color w:val="002060"/>
          <w:spacing w:val="-4"/>
          <w:sz w:val="26"/>
          <w:szCs w:val="28"/>
        </w:rPr>
        <w:br/>
        <w:t xml:space="preserve">23 And not only creation, but we ourselves, who have the bikkurim of the Ruach, even we ourselves groan within ourselves, </w:t>
      </w:r>
      <w:r w:rsidRPr="00B55E59">
        <w:rPr>
          <w:rFonts w:ascii="Times New Roman" w:hAnsi="Times New Roman" w:cs="Times New Roman"/>
          <w:color w:val="002060"/>
          <w:spacing w:val="-4"/>
          <w:sz w:val="26"/>
          <w:szCs w:val="28"/>
          <w:highlight w:val="yellow"/>
        </w:rPr>
        <w:t>waiting for the adoption, specifically, the geulah of our body.</w:t>
      </w:r>
    </w:p>
    <w:p w:rsidR="009B293A" w:rsidRPr="00B55E59" w:rsidRDefault="009B293A">
      <w:pPr>
        <w:rPr>
          <w:rFonts w:ascii="Times New Roman" w:hAnsi="Times New Roman" w:cs="Times New Roman"/>
          <w:color w:val="002060"/>
          <w:spacing w:val="-4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pacing w:val="-4"/>
          <w:sz w:val="26"/>
          <w:szCs w:val="28"/>
        </w:rPr>
        <w:t>Romans 9:</w:t>
      </w:r>
    </w:p>
    <w:p w:rsidR="0070403E" w:rsidRPr="00B55E59" w:rsidRDefault="009B293A">
      <w:pPr>
        <w:rPr>
          <w:color w:val="002060"/>
        </w:rPr>
      </w:pPr>
      <w:r w:rsidRPr="00B55E59">
        <w:rPr>
          <w:rFonts w:ascii="Times New Roman" w:hAnsi="Times New Roman" w:cs="Times New Roman"/>
          <w:color w:val="002060"/>
          <w:spacing w:val="-4"/>
          <w:sz w:val="26"/>
          <w:szCs w:val="28"/>
        </w:rPr>
        <w:t xml:space="preserve">4 Who are Yisraelites; </w:t>
      </w:r>
      <w:r w:rsidRPr="00B55E59">
        <w:rPr>
          <w:rFonts w:ascii="Times New Roman" w:hAnsi="Times New Roman" w:cs="Times New Roman"/>
          <w:color w:val="002060"/>
          <w:spacing w:val="-4"/>
          <w:sz w:val="26"/>
          <w:szCs w:val="28"/>
          <w:highlight w:val="yellow"/>
        </w:rPr>
        <w:t xml:space="preserve">to whom </w:t>
      </w:r>
      <w:proofErr w:type="gramStart"/>
      <w:r w:rsidRPr="00B55E59">
        <w:rPr>
          <w:rFonts w:ascii="Times New Roman" w:hAnsi="Times New Roman" w:cs="Times New Roman"/>
          <w:color w:val="002060"/>
          <w:spacing w:val="-4"/>
          <w:sz w:val="26"/>
          <w:szCs w:val="28"/>
          <w:highlight w:val="yellow"/>
        </w:rPr>
        <w:t>pertains</w:t>
      </w:r>
      <w:proofErr w:type="gramEnd"/>
      <w:r w:rsidRPr="00B55E59">
        <w:rPr>
          <w:rFonts w:ascii="Times New Roman" w:hAnsi="Times New Roman" w:cs="Times New Roman"/>
          <w:color w:val="002060"/>
          <w:spacing w:val="-4"/>
          <w:sz w:val="26"/>
          <w:szCs w:val="28"/>
          <w:highlight w:val="yellow"/>
        </w:rPr>
        <w:t xml:space="preserve"> the adoption,</w:t>
      </w:r>
      <w:r w:rsidRPr="00B55E59">
        <w:rPr>
          <w:rFonts w:ascii="Times New Roman" w:hAnsi="Times New Roman" w:cs="Times New Roman"/>
          <w:color w:val="002060"/>
          <w:spacing w:val="-4"/>
          <w:sz w:val="26"/>
          <w:szCs w:val="28"/>
        </w:rPr>
        <w:t xml:space="preserve"> and the tifereth, and the covenants, and the giving of the Torah, and the worship, and the promises;</w:t>
      </w:r>
    </w:p>
    <w:p w:rsidR="00E27EC5" w:rsidRPr="00B55E59" w:rsidRDefault="009B293A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Galatians </w:t>
      </w:r>
      <w:r w:rsidR="00267588" w:rsidRPr="00B55E59">
        <w:rPr>
          <w:rFonts w:ascii="Times New Roman" w:hAnsi="Times New Roman" w:cs="Times New Roman"/>
          <w:color w:val="002060"/>
          <w:sz w:val="26"/>
          <w:szCs w:val="28"/>
        </w:rPr>
        <w:t>Ch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4:</w:t>
      </w:r>
    </w:p>
    <w:p w:rsidR="00E27EC5" w:rsidRPr="00B55E59" w:rsidRDefault="00E27EC5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</w:rPr>
      </w:pPr>
    </w:p>
    <w:p w:rsidR="009B293A" w:rsidRPr="00B55E59" w:rsidRDefault="009B293A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4 But when the fullness of the time had come, </w:t>
      </w:r>
      <w:r w:rsidRPr="00B55E59">
        <w:rPr>
          <w:rFonts w:ascii="PaleoBora" w:hAnsi="PaleoBora"/>
          <w:color w:val="002060"/>
          <w:sz w:val="26"/>
          <w:szCs w:val="28"/>
        </w:rPr>
        <w:t>HWHY</w:t>
      </w:r>
      <w:r w:rsidR="00E27EC5"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sent forth His Son, 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>made of a woman</w:t>
      </w:r>
      <w:r w:rsidR="00B55E59" w:rsidRPr="00B55E59">
        <w:rPr>
          <w:rFonts w:ascii="Times New Roman" w:hAnsi="Times New Roman" w:cs="Times New Roman"/>
          <w:color w:val="002060"/>
          <w:sz w:val="26"/>
          <w:szCs w:val="28"/>
        </w:rPr>
        <w:t>, made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under the law,    </w:t>
      </w:r>
    </w:p>
    <w:p w:rsidR="009B293A" w:rsidRPr="00B55E59" w:rsidRDefault="009B293A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5 To redeem those who were under the law, 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that we might receive the adoption as sons.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   </w:t>
      </w:r>
    </w:p>
    <w:p w:rsidR="00E27EC5" w:rsidRPr="00B55E59" w:rsidRDefault="009B293A" w:rsidP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lastRenderedPageBreak/>
        <w:t xml:space="preserve">6 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And because you are sons, </w:t>
      </w:r>
      <w:r w:rsidRPr="00B55E59">
        <w:rPr>
          <w:rFonts w:ascii="PaleoBora" w:hAnsi="PaleoBora"/>
          <w:color w:val="002060"/>
          <w:sz w:val="26"/>
          <w:szCs w:val="28"/>
          <w:highlight w:val="yellow"/>
        </w:rPr>
        <w:t>HWHY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 has sent forth the Ruach Hakodesh of His own Son into your levavot, crying, Abba, Abba.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 </w:t>
      </w:r>
    </w:p>
    <w:p w:rsidR="009B293A" w:rsidRPr="00B55E59" w:rsidRDefault="009B293A" w:rsidP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Ephesians </w:t>
      </w:r>
      <w:r w:rsidR="00267588" w:rsidRPr="00B55E59">
        <w:rPr>
          <w:rFonts w:ascii="Times New Roman" w:hAnsi="Times New Roman" w:cs="Times New Roman"/>
          <w:color w:val="002060"/>
          <w:sz w:val="26"/>
          <w:szCs w:val="28"/>
        </w:rPr>
        <w:t>Ch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1</w:t>
      </w:r>
    </w:p>
    <w:p w:rsidR="009B293A" w:rsidRPr="00B55E59" w:rsidRDefault="009B293A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4 Even as He has chosen us in Him before the foundation of the olam, that we should be kadosh and without spot before Him in ahava: </w:t>
      </w:r>
    </w:p>
    <w:p w:rsidR="009B293A" w:rsidRPr="00B55E59" w:rsidRDefault="009B293A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5 Having predestinated us for the adoption of children by </w:t>
      </w:r>
      <w:r w:rsidRPr="00B55E59">
        <w:rPr>
          <w:rFonts w:ascii="PaleoBora" w:hAnsi="PaleoBora"/>
          <w:color w:val="002060"/>
          <w:sz w:val="26"/>
          <w:szCs w:val="28"/>
          <w:highlight w:val="yellow"/>
        </w:rPr>
        <w:t>OSWHY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 ha Moshiach to </w:t>
      </w:r>
      <w:proofErr w:type="gramStart"/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Himself</w:t>
      </w:r>
      <w:proofErr w:type="gramEnd"/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, according to the tov pleasure of His will,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 </w:t>
      </w:r>
    </w:p>
    <w:p w:rsidR="009B293A" w:rsidRPr="00B55E59" w:rsidRDefault="009B293A" w:rsidP="009B293A">
      <w:pPr>
        <w:rPr>
          <w:color w:val="002060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>6 To the tehilla of the tifereth of His unmerited favor, by which He has made us accepted in the Beloved.</w:t>
      </w:r>
    </w:p>
    <w:p w:rsidR="009B293A" w:rsidRPr="00B55E59" w:rsidRDefault="009B293A" w:rsidP="009B293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B55E59">
        <w:rPr>
          <w:rFonts w:ascii="Times New Roman" w:hAnsi="Times New Roman" w:cs="Times New Roman"/>
          <w:color w:val="002060"/>
          <w:sz w:val="28"/>
          <w:szCs w:val="28"/>
        </w:rPr>
        <w:t>First Peter 2:</w:t>
      </w:r>
    </w:p>
    <w:p w:rsidR="009B293A" w:rsidRPr="00B55E59" w:rsidRDefault="009B293A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9 But you are 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a chosen generation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>, a royal priesthood, a kadosh nation</w:t>
      </w:r>
      <w:proofErr w:type="gramStart"/>
      <w:r w:rsidRPr="00B55E59">
        <w:rPr>
          <w:rFonts w:ascii="Times New Roman" w:hAnsi="Times New Roman" w:cs="Times New Roman"/>
          <w:color w:val="002060"/>
          <w:sz w:val="26"/>
          <w:szCs w:val="28"/>
        </w:rPr>
        <w:t>,  and</w:t>
      </w:r>
      <w:proofErr w:type="gramEnd"/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a peculiar people; that you should show forth the tehillot of Him who has called you out of darkness into His marvelous Light:  </w:t>
      </w:r>
    </w:p>
    <w:p w:rsidR="009B293A" w:rsidRPr="00B55E59" w:rsidRDefault="009B293A" w:rsidP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10 Who in times past were Lo-Ami-Not a </w:t>
      </w:r>
      <w:proofErr w:type="gramStart"/>
      <w:r w:rsidRPr="00B55E59">
        <w:rPr>
          <w:rFonts w:ascii="Times New Roman" w:hAnsi="Times New Roman" w:cs="Times New Roman"/>
          <w:color w:val="002060"/>
          <w:sz w:val="26"/>
          <w:szCs w:val="28"/>
        </w:rPr>
        <w:t>People  but</w:t>
      </w:r>
      <w:proofErr w:type="gramEnd"/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are now the people of </w:t>
      </w:r>
      <w:r w:rsidRPr="00B55E59">
        <w:rPr>
          <w:rFonts w:ascii="PaleoBora" w:hAnsi="PaleoBora"/>
          <w:color w:val="002060"/>
          <w:sz w:val="26"/>
          <w:szCs w:val="28"/>
        </w:rPr>
        <w:t>HWHY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: who were Lo-Ruchamah – No-Mercy, but now have obtained rachamim.  </w:t>
      </w:r>
    </w:p>
    <w:p w:rsidR="009B293A" w:rsidRPr="00B55E59" w:rsidRDefault="009B293A" w:rsidP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>Colossians 3:11-12 Galatians 6:15</w:t>
      </w:r>
    </w:p>
    <w:p w:rsidR="009B293A" w:rsidRPr="00B55E59" w:rsidRDefault="009B293A" w:rsidP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15 For in the Moshiach </w:t>
      </w:r>
      <w:r w:rsidRPr="00B55E59">
        <w:rPr>
          <w:rFonts w:ascii="PaleoBora" w:hAnsi="PaleoBora"/>
          <w:color w:val="002060"/>
          <w:sz w:val="26"/>
          <w:szCs w:val="28"/>
        </w:rPr>
        <w:t>OSWHY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neither brit-milah, nor akrobustia, has strength to save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, but only a renewed creation.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 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br/>
        <w:t xml:space="preserve">16 And as many as have their </w:t>
      </w:r>
      <w:proofErr w:type="gramStart"/>
      <w:r w:rsidRPr="00B55E59">
        <w:rPr>
          <w:rFonts w:ascii="Times New Roman" w:hAnsi="Times New Roman" w:cs="Times New Roman"/>
          <w:color w:val="002060"/>
          <w:sz w:val="26"/>
          <w:szCs w:val="28"/>
        </w:rPr>
        <w:t>halacha</w:t>
      </w:r>
      <w:proofErr w:type="gramEnd"/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according to this mishpat, shalom be upon them, and rachamim, be 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upon the true Yisrael of </w:t>
      </w:r>
      <w:r w:rsidRPr="00B55E59">
        <w:rPr>
          <w:rFonts w:ascii="PaleoBora" w:hAnsi="PaleoBora"/>
          <w:color w:val="002060"/>
          <w:sz w:val="26"/>
          <w:szCs w:val="28"/>
          <w:highlight w:val="yellow"/>
        </w:rPr>
        <w:t>HWHY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.   </w:t>
      </w:r>
    </w:p>
    <w:p w:rsidR="009B293A" w:rsidRPr="00B55E59" w:rsidRDefault="009B293A" w:rsidP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>Galatians 3:25-29</w:t>
      </w:r>
    </w:p>
    <w:p w:rsidR="009B293A" w:rsidRPr="00B55E59" w:rsidRDefault="009B293A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  <w:highlight w:val="yellow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25 But after the Netsarim emunah has come we are no longer under schoolmasters.     </w:t>
      </w:r>
    </w:p>
    <w:p w:rsidR="009B293A" w:rsidRPr="00B55E59" w:rsidRDefault="009B293A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  <w:highlight w:val="yellow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26 </w:t>
      </w:r>
      <w:r w:rsidRPr="00B55E59">
        <w:rPr>
          <w:rFonts w:ascii="Times New Roman" w:hAnsi="Times New Roman" w:cs="Times New Roman"/>
          <w:b/>
          <w:color w:val="002060"/>
          <w:sz w:val="26"/>
          <w:szCs w:val="28"/>
          <w:highlight w:val="yellow"/>
        </w:rPr>
        <w:t xml:space="preserve">For you are all b’nai </w:t>
      </w:r>
      <w:r w:rsidRPr="00B55E59">
        <w:rPr>
          <w:rFonts w:ascii="PaleoBora" w:hAnsi="PaleoBora"/>
          <w:b/>
          <w:color w:val="002060"/>
          <w:sz w:val="26"/>
          <w:szCs w:val="28"/>
          <w:highlight w:val="yellow"/>
        </w:rPr>
        <w:t>HWHY</w:t>
      </w:r>
      <w:r w:rsidRPr="00B55E59">
        <w:rPr>
          <w:rFonts w:ascii="Times New Roman" w:hAnsi="Times New Roman" w:cs="Times New Roman"/>
          <w:b/>
          <w:color w:val="002060"/>
          <w:sz w:val="26"/>
          <w:szCs w:val="28"/>
          <w:highlight w:val="yellow"/>
        </w:rPr>
        <w:t xml:space="preserve"> by emunah in the Moshiach </w:t>
      </w:r>
      <w:r w:rsidRPr="00B55E59">
        <w:rPr>
          <w:rFonts w:ascii="PaleoBora" w:hAnsi="PaleoBora"/>
          <w:b/>
          <w:color w:val="002060"/>
          <w:sz w:val="26"/>
          <w:szCs w:val="28"/>
          <w:highlight w:val="yellow"/>
        </w:rPr>
        <w:t>OSWHY</w:t>
      </w:r>
      <w:r w:rsidRPr="00B55E59">
        <w:rPr>
          <w:rFonts w:ascii="Times New Roman" w:hAnsi="Times New Roman" w:cs="Times New Roman"/>
          <w:b/>
          <w:color w:val="002060"/>
          <w:sz w:val="26"/>
          <w:szCs w:val="28"/>
          <w:highlight w:val="yellow"/>
        </w:rPr>
        <w:t>.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  </w:t>
      </w:r>
    </w:p>
    <w:p w:rsidR="009B293A" w:rsidRPr="00B55E59" w:rsidRDefault="009B293A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  <w:highlight w:val="yellow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27 For as many of you as have been immersed into Moshiach have put on Moshiach.  </w:t>
      </w:r>
    </w:p>
    <w:p w:rsidR="009B293A" w:rsidRPr="00B55E59" w:rsidRDefault="009B293A" w:rsidP="009B293A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  <w:highlight w:val="yellow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28 </w:t>
      </w:r>
      <w:r w:rsidRPr="00B55E59">
        <w:rPr>
          <w:rFonts w:ascii="Times New Roman" w:hAnsi="Times New Roman" w:cs="Times New Roman"/>
          <w:b/>
          <w:color w:val="002060"/>
          <w:sz w:val="26"/>
          <w:szCs w:val="28"/>
          <w:highlight w:val="yellow"/>
        </w:rPr>
        <w:t>There is neither Yahudi nor Aramean nor Greek</w:t>
      </w:r>
      <w:r w:rsidR="00B55E59" w:rsidRPr="00B55E59">
        <w:rPr>
          <w:rFonts w:ascii="Times New Roman" w:hAnsi="Times New Roman" w:cs="Times New Roman"/>
          <w:b/>
          <w:color w:val="002060"/>
          <w:sz w:val="26"/>
          <w:szCs w:val="28"/>
          <w:highlight w:val="yellow"/>
        </w:rPr>
        <w:t>, there</w:t>
      </w:r>
      <w:r w:rsidRPr="00B55E59">
        <w:rPr>
          <w:rFonts w:ascii="Times New Roman" w:hAnsi="Times New Roman" w:cs="Times New Roman"/>
          <w:b/>
          <w:color w:val="002060"/>
          <w:sz w:val="26"/>
          <w:szCs w:val="28"/>
          <w:highlight w:val="yellow"/>
        </w:rPr>
        <w:t xml:space="preserve"> is neither eved nor free, and there is neither male nor female: for you are kol Yisrael echad in the Moshiach </w:t>
      </w:r>
      <w:r w:rsidRPr="00B55E59">
        <w:rPr>
          <w:rFonts w:ascii="PaleoBora" w:hAnsi="PaleoBora"/>
          <w:b/>
          <w:color w:val="002060"/>
          <w:sz w:val="26"/>
          <w:szCs w:val="28"/>
          <w:highlight w:val="yellow"/>
        </w:rPr>
        <w:t>OSWHY</w:t>
      </w:r>
      <w:r w:rsidRPr="00B55E59">
        <w:rPr>
          <w:rFonts w:ascii="Times New Roman" w:hAnsi="Times New Roman" w:cs="Times New Roman"/>
          <w:b/>
          <w:color w:val="002060"/>
          <w:sz w:val="26"/>
          <w:szCs w:val="28"/>
          <w:highlight w:val="yellow"/>
        </w:rPr>
        <w:t>.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  </w:t>
      </w:r>
    </w:p>
    <w:p w:rsidR="009B293A" w:rsidRPr="00B55E59" w:rsidRDefault="009B293A" w:rsidP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29 And if you are Moshiach’s, then are you Avraham’s zera</w:t>
      </w:r>
      <w:r w:rsidR="00B55E59"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, and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 heirs according to the promise.</w:t>
      </w:r>
    </w:p>
    <w:p w:rsidR="00E27EC5" w:rsidRPr="00B55E59" w:rsidRDefault="00E27EC5" w:rsidP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>No wonder Messianics and bloodline theology adherents hate Paul</w:t>
      </w:r>
      <w:r w:rsidR="00061703" w:rsidRPr="00B55E59">
        <w:rPr>
          <w:rFonts w:ascii="Times New Roman" w:hAnsi="Times New Roman" w:cs="Times New Roman"/>
          <w:color w:val="002060"/>
          <w:sz w:val="26"/>
          <w:szCs w:val="28"/>
        </w:rPr>
        <w:t>,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as he teaches a salvation</w:t>
      </w:r>
      <w:r w:rsidR="00061703" w:rsidRPr="00B55E59">
        <w:rPr>
          <w:rFonts w:ascii="Times New Roman" w:hAnsi="Times New Roman" w:cs="Times New Roman"/>
          <w:color w:val="002060"/>
          <w:sz w:val="26"/>
          <w:szCs w:val="28"/>
        </w:rPr>
        <w:t>-redemption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void of any dependence or claims to belonging to the right people, tribe or blood line</w:t>
      </w:r>
      <w:r w:rsidR="00B55E59"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but rather belonging to Messiah through adoption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>!</w:t>
      </w:r>
    </w:p>
    <w:p w:rsidR="0036107C" w:rsidRPr="00B55E59" w:rsidRDefault="0036107C" w:rsidP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>Rev. 5:9-10</w:t>
      </w:r>
    </w:p>
    <w:p w:rsidR="0036107C" w:rsidRPr="00B55E59" w:rsidRDefault="0036107C" w:rsidP="00B55E59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9 And they sang a renewed shir, saying, You are worthy to take the scroll, and to open its seals: 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for You were slain, and have redeemed us to </w:t>
      </w:r>
      <w:r w:rsidRPr="00B55E59">
        <w:rPr>
          <w:rFonts w:ascii="PaleoBora" w:hAnsi="PaleoBora"/>
          <w:color w:val="002060"/>
          <w:sz w:val="26"/>
          <w:szCs w:val="28"/>
          <w:highlight w:val="yellow"/>
        </w:rPr>
        <w:t>HWHY</w:t>
      </w: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 xml:space="preserve"> by Your dahm out of every kindred and tongue and people and nation</w:t>
      </w:r>
      <w:proofErr w:type="gramStart"/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;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 </w:t>
      </w:r>
      <w:proofErr w:type="gramEnd"/>
      <w:r w:rsidRPr="00B55E59">
        <w:rPr>
          <w:rFonts w:ascii="Times New Roman" w:hAnsi="Times New Roman" w:cs="Times New Roman"/>
          <w:color w:val="002060"/>
          <w:sz w:val="26"/>
          <w:szCs w:val="28"/>
        </w:rPr>
        <w:br/>
        <w:t xml:space="preserve">10 And have made us melechim and Kohanim to our </w:t>
      </w:r>
      <w:r w:rsidRPr="00B55E59">
        <w:rPr>
          <w:rFonts w:ascii="PaleoBora" w:hAnsi="PaleoBora"/>
          <w:color w:val="002060"/>
          <w:sz w:val="26"/>
          <w:szCs w:val="28"/>
        </w:rPr>
        <w:t>AHLA</w:t>
      </w:r>
      <w:r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: and we shall reign in the olam.  </w:t>
      </w:r>
    </w:p>
    <w:p w:rsidR="0036107C" w:rsidRPr="00B55E59" w:rsidRDefault="009B293A" w:rsidP="009B293A">
      <w:pPr>
        <w:rPr>
          <w:rFonts w:ascii="Times New Roman" w:hAnsi="Times New Roman" w:cs="Times New Roman"/>
          <w:color w:val="002060"/>
          <w:sz w:val="26"/>
          <w:szCs w:val="28"/>
        </w:rPr>
      </w:pPr>
      <w:r w:rsidRPr="00B55E59">
        <w:rPr>
          <w:rFonts w:ascii="Times New Roman" w:hAnsi="Times New Roman" w:cs="Times New Roman"/>
          <w:color w:val="002060"/>
          <w:sz w:val="26"/>
          <w:szCs w:val="28"/>
          <w:highlight w:val="yellow"/>
        </w:rPr>
        <w:t>NOT BY BLOODLINE THEOLOGY B UT BY PERSONAL TRUST IN ADON YAHUSHUA! ADOPTIONS FROM EVERY NATION TRIBE AND LANGUAGE!</w:t>
      </w:r>
      <w:r w:rsidR="0036107C" w:rsidRPr="00B55E59">
        <w:rPr>
          <w:rFonts w:ascii="Times New Roman" w:hAnsi="Times New Roman" w:cs="Times New Roman"/>
          <w:color w:val="002060"/>
          <w:sz w:val="26"/>
          <w:szCs w:val="28"/>
        </w:rPr>
        <w:t xml:space="preserve"> A BLOOD WASHED REMNANT FROM EVERY PEOPLE ARE ADOPTED INTO THE TRUE YISRAEL. Bloodlines or skin color, never were nor are they a factor.</w:t>
      </w:r>
    </w:p>
    <w:sectPr w:rsidR="0036107C" w:rsidRPr="00B55E59" w:rsidSect="009B293A">
      <w:pgSz w:w="12240" w:h="15840"/>
      <w:pgMar w:top="576" w:right="576" w:bottom="95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eoBo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293A"/>
    <w:rsid w:val="00061703"/>
    <w:rsid w:val="001D1373"/>
    <w:rsid w:val="00267588"/>
    <w:rsid w:val="003260C5"/>
    <w:rsid w:val="0036107C"/>
    <w:rsid w:val="00690291"/>
    <w:rsid w:val="006E6E1E"/>
    <w:rsid w:val="0070403E"/>
    <w:rsid w:val="009703A3"/>
    <w:rsid w:val="009B293A"/>
    <w:rsid w:val="00B55E59"/>
    <w:rsid w:val="00BC0071"/>
    <w:rsid w:val="00E20C3A"/>
    <w:rsid w:val="00E27EC5"/>
    <w:rsid w:val="00F1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293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optitle2">
    <w:name w:val="toptitle2"/>
    <w:basedOn w:val="DefaultParagraphFont"/>
    <w:rsid w:val="00E27EC5"/>
  </w:style>
  <w:style w:type="character" w:customStyle="1" w:styleId="tophdg">
    <w:name w:val="tophdg"/>
    <w:basedOn w:val="DefaultParagraphFont"/>
    <w:rsid w:val="00E27EC5"/>
  </w:style>
  <w:style w:type="character" w:customStyle="1" w:styleId="apple-converted-space">
    <w:name w:val="apple-converted-space"/>
    <w:basedOn w:val="DefaultParagraphFont"/>
    <w:rsid w:val="00E27EC5"/>
  </w:style>
  <w:style w:type="character" w:customStyle="1" w:styleId="greek">
    <w:name w:val="greek"/>
    <w:basedOn w:val="DefaultParagraphFont"/>
    <w:rsid w:val="00E27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9</cp:revision>
  <cp:lastPrinted>2015-01-16T17:59:00Z</cp:lastPrinted>
  <dcterms:created xsi:type="dcterms:W3CDTF">2015-01-15T22:48:00Z</dcterms:created>
  <dcterms:modified xsi:type="dcterms:W3CDTF">2015-01-16T18:00:00Z</dcterms:modified>
</cp:coreProperties>
</file>